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41668" w14:textId="77777777" w:rsidR="00124009" w:rsidRDefault="001868D6" w:rsidP="008D5F58">
      <w:pPr>
        <w:spacing w:before="180" w:after="180" w:line="36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國立雲林科技大學語言中心 - 「英文加強班」熱烈招生中</w:t>
      </w:r>
    </w:p>
    <w:p w14:paraId="5FCF15DB" w14:textId="2AF67CE2" w:rsidR="00124009" w:rsidRPr="00EB1401" w:rsidRDefault="001868D6" w:rsidP="00EB1401">
      <w:pPr>
        <w:pStyle w:val="af"/>
        <w:numPr>
          <w:ilvl w:val="0"/>
          <w:numId w:val="3"/>
        </w:numPr>
        <w:spacing w:line="360" w:lineRule="auto"/>
        <w:ind w:leftChars="0"/>
        <w:jc w:val="both"/>
        <w:rPr>
          <w:rFonts w:ascii="標楷體" w:eastAsia="標楷體" w:hAnsi="標楷體" w:cs="標楷體"/>
          <w:sz w:val="24"/>
          <w:szCs w:val="24"/>
        </w:rPr>
      </w:pPr>
      <w:r w:rsidRPr="00EB1401">
        <w:rPr>
          <w:rFonts w:ascii="標楷體" w:eastAsia="標楷體" w:hAnsi="標楷體" w:cs="標楷體"/>
          <w:b/>
          <w:color w:val="333333"/>
          <w:sz w:val="24"/>
          <w:szCs w:val="24"/>
        </w:rPr>
        <w:t>活動主旨</w:t>
      </w:r>
      <w:r w:rsidRPr="00EB1401">
        <w:rPr>
          <w:rFonts w:ascii="標楷體" w:eastAsia="標楷體" w:hAnsi="標楷體" w:cs="標楷體"/>
          <w:color w:val="333333"/>
          <w:sz w:val="24"/>
          <w:szCs w:val="24"/>
        </w:rPr>
        <w:t xml:space="preserve"> </w:t>
      </w:r>
    </w:p>
    <w:p w14:paraId="26866F21" w14:textId="0834153C" w:rsidR="00124009" w:rsidRDefault="001868D6" w:rsidP="00A95EEC">
      <w:pPr>
        <w:spacing w:after="240" w:line="400" w:lineRule="exact"/>
        <w:jc w:val="both"/>
        <w:rPr>
          <w:rFonts w:ascii="標楷體" w:eastAsia="標楷體" w:hAnsi="標楷體" w:cs="標楷體"/>
          <w:color w:val="333333"/>
          <w:sz w:val="24"/>
          <w:szCs w:val="24"/>
        </w:rPr>
      </w:pPr>
      <w:r>
        <w:rPr>
          <w:rFonts w:ascii="標楷體" w:eastAsia="標楷體" w:hAnsi="標楷體" w:cs="標楷體"/>
          <w:color w:val="333333"/>
          <w:sz w:val="24"/>
          <w:szCs w:val="24"/>
        </w:rPr>
        <w:t>    本</w:t>
      </w:r>
      <w:r w:rsidR="00FC3459">
        <w:rPr>
          <w:rFonts w:ascii="標楷體" w:eastAsia="標楷體" w:hAnsi="標楷體" w:cs="標楷體" w:hint="eastAsia"/>
          <w:color w:val="333333"/>
          <w:sz w:val="24"/>
          <w:szCs w:val="24"/>
          <w:lang w:eastAsia="zh-HK"/>
        </w:rPr>
        <w:t>中心</w:t>
      </w:r>
      <w:r>
        <w:rPr>
          <w:rFonts w:ascii="標楷體" w:eastAsia="標楷體" w:hAnsi="標楷體" w:cs="標楷體"/>
          <w:color w:val="333333"/>
          <w:sz w:val="24"/>
          <w:szCs w:val="24"/>
        </w:rPr>
        <w:t>開立之英文加強班旨在</w:t>
      </w:r>
      <w:r>
        <w:rPr>
          <w:rFonts w:ascii="標楷體" w:eastAsia="標楷體" w:hAnsi="標楷體" w:cs="標楷體"/>
          <w:b/>
          <w:color w:val="333333"/>
          <w:sz w:val="24"/>
          <w:szCs w:val="24"/>
        </w:rPr>
        <w:t>幫助英文學習落後或學習困難之學生，活動全程皆不收取任何學雜費。</w:t>
      </w:r>
      <w:r>
        <w:rPr>
          <w:rFonts w:ascii="標楷體" w:eastAsia="標楷體" w:hAnsi="標楷體" w:cs="標楷體"/>
          <w:color w:val="333333"/>
          <w:sz w:val="24"/>
          <w:szCs w:val="24"/>
        </w:rPr>
        <w:t>此課程由應用外語系老師擔任英文加強班之師資培訓，並由應用外語研究所同學擔任教學工作，幫助英文程度落後學生培養英語基本能力。</w:t>
      </w:r>
    </w:p>
    <w:p w14:paraId="0E620AD3" w14:textId="585B191A" w:rsidR="00124009" w:rsidRPr="00EB1401" w:rsidRDefault="001868D6" w:rsidP="00EB1401">
      <w:pPr>
        <w:pStyle w:val="af"/>
        <w:numPr>
          <w:ilvl w:val="0"/>
          <w:numId w:val="3"/>
        </w:numPr>
        <w:spacing w:line="360" w:lineRule="auto"/>
        <w:ind w:leftChars="0"/>
        <w:jc w:val="both"/>
        <w:rPr>
          <w:rFonts w:ascii="標楷體" w:eastAsia="標楷體" w:hAnsi="標楷體" w:cs="標楷體"/>
          <w:color w:val="333333"/>
          <w:sz w:val="24"/>
          <w:szCs w:val="24"/>
        </w:rPr>
      </w:pPr>
      <w:r w:rsidRPr="00EB1401">
        <w:rPr>
          <w:rFonts w:ascii="標楷體" w:eastAsia="標楷體" w:hAnsi="標楷體" w:cs="標楷體"/>
          <w:b/>
          <w:color w:val="333333"/>
          <w:sz w:val="24"/>
          <w:szCs w:val="24"/>
        </w:rPr>
        <w:t>招生對象</w:t>
      </w:r>
      <w:r w:rsidRPr="00EB1401">
        <w:rPr>
          <w:rFonts w:ascii="標楷體" w:eastAsia="標楷體" w:hAnsi="標楷體" w:cs="標楷體"/>
          <w:color w:val="333333"/>
          <w:sz w:val="24"/>
          <w:szCs w:val="24"/>
        </w:rPr>
        <w:t xml:space="preserve"> </w:t>
      </w:r>
    </w:p>
    <w:p w14:paraId="6245FF37" w14:textId="11709F61" w:rsidR="00124009" w:rsidRDefault="001868D6" w:rsidP="00A95EEC">
      <w:pPr>
        <w:spacing w:after="240" w:line="400" w:lineRule="exact"/>
        <w:jc w:val="both"/>
        <w:rPr>
          <w:rFonts w:ascii="標楷體" w:eastAsia="標楷體" w:hAnsi="標楷體" w:cs="標楷體"/>
          <w:color w:val="333333"/>
          <w:sz w:val="24"/>
          <w:szCs w:val="24"/>
        </w:rPr>
      </w:pPr>
      <w:r>
        <w:rPr>
          <w:rFonts w:ascii="標楷體" w:eastAsia="標楷體" w:hAnsi="標楷體" w:cs="標楷體"/>
          <w:b/>
          <w:color w:val="333333"/>
          <w:sz w:val="24"/>
          <w:szCs w:val="24"/>
        </w:rPr>
        <w:t>    </w:t>
      </w:r>
      <w:r>
        <w:rPr>
          <w:rFonts w:ascii="標楷體" w:eastAsia="標楷體" w:hAnsi="標楷體" w:cs="標楷體"/>
          <w:color w:val="333333"/>
          <w:sz w:val="24"/>
          <w:szCs w:val="24"/>
        </w:rPr>
        <w:t>此課程限本校學生參加，預計招收四班，每班人數</w:t>
      </w:r>
      <w:r w:rsidR="00FC3459">
        <w:rPr>
          <w:rFonts w:ascii="標楷體" w:eastAsia="標楷體" w:hAnsi="標楷體" w:cs="標楷體" w:hint="eastAsia"/>
          <w:color w:val="333333"/>
          <w:sz w:val="24"/>
          <w:szCs w:val="24"/>
          <w:lang w:eastAsia="zh-HK"/>
        </w:rPr>
        <w:t>上限</w:t>
      </w:r>
      <w:r w:rsidR="0050305B">
        <w:rPr>
          <w:rFonts w:ascii="標楷體" w:eastAsia="標楷體" w:hAnsi="標楷體" w:cs="標楷體" w:hint="eastAsia"/>
          <w:color w:val="333333"/>
          <w:sz w:val="24"/>
          <w:szCs w:val="24"/>
        </w:rPr>
        <w:t>40</w:t>
      </w:r>
      <w:r>
        <w:rPr>
          <w:rFonts w:ascii="標楷體" w:eastAsia="標楷體" w:hAnsi="標楷體" w:cs="標楷體"/>
          <w:color w:val="333333"/>
          <w:sz w:val="24"/>
          <w:szCs w:val="24"/>
        </w:rPr>
        <w:t>人。課程內容除了協助學員加強各項英語能力，教師也會因應學生需求進行調整，歡迎有決心想改善</w:t>
      </w:r>
      <w:r w:rsidR="00FC3459">
        <w:rPr>
          <w:rFonts w:ascii="標楷體" w:eastAsia="標楷體" w:hAnsi="標楷體" w:cs="標楷體" w:hint="eastAsia"/>
          <w:color w:val="333333"/>
          <w:sz w:val="24"/>
          <w:szCs w:val="24"/>
          <w:lang w:eastAsia="zh-HK"/>
        </w:rPr>
        <w:t>加強</w:t>
      </w:r>
      <w:r>
        <w:rPr>
          <w:rFonts w:ascii="標楷體" w:eastAsia="標楷體" w:hAnsi="標楷體" w:cs="標楷體"/>
          <w:color w:val="333333"/>
          <w:sz w:val="24"/>
          <w:szCs w:val="24"/>
        </w:rPr>
        <w:t>英語能力之同學踴躍報名。</w:t>
      </w:r>
    </w:p>
    <w:p w14:paraId="325CD485" w14:textId="79450A2E" w:rsidR="00124009" w:rsidRPr="00EB1401" w:rsidRDefault="001868D6" w:rsidP="00EB1401">
      <w:pPr>
        <w:pStyle w:val="af"/>
        <w:numPr>
          <w:ilvl w:val="0"/>
          <w:numId w:val="3"/>
        </w:numPr>
        <w:spacing w:line="360" w:lineRule="auto"/>
        <w:ind w:leftChars="0"/>
        <w:jc w:val="both"/>
        <w:rPr>
          <w:rFonts w:ascii="標楷體" w:eastAsia="標楷體" w:hAnsi="標楷體" w:cs="標楷體"/>
          <w:color w:val="333333"/>
          <w:sz w:val="24"/>
          <w:szCs w:val="24"/>
        </w:rPr>
      </w:pPr>
      <w:r w:rsidRPr="00EB1401">
        <w:rPr>
          <w:rFonts w:ascii="標楷體" w:eastAsia="標楷體" w:hAnsi="標楷體" w:cs="標楷體"/>
          <w:b/>
          <w:color w:val="333333"/>
          <w:sz w:val="24"/>
          <w:szCs w:val="24"/>
        </w:rPr>
        <w:t>上課日期</w:t>
      </w:r>
    </w:p>
    <w:p w14:paraId="2E51CF9B" w14:textId="2D9AD071" w:rsidR="00124009" w:rsidRDefault="001868D6" w:rsidP="00A95EEC">
      <w:pPr>
        <w:spacing w:after="240" w:line="400" w:lineRule="exact"/>
        <w:ind w:firstLine="482"/>
        <w:jc w:val="both"/>
        <w:rPr>
          <w:rFonts w:ascii="標楷體" w:eastAsia="標楷體" w:hAnsi="標楷體" w:cs="標楷體"/>
          <w:bCs/>
          <w:color w:val="333333"/>
          <w:sz w:val="24"/>
          <w:szCs w:val="24"/>
        </w:rPr>
      </w:pPr>
      <w:r w:rsidRPr="00013754">
        <w:rPr>
          <w:rFonts w:ascii="標楷體" w:eastAsia="標楷體" w:hAnsi="標楷體" w:cs="標楷體"/>
          <w:color w:val="333333"/>
          <w:sz w:val="24"/>
          <w:szCs w:val="24"/>
        </w:rPr>
        <w:t>本活動</w:t>
      </w:r>
      <w:r w:rsidRPr="00013754">
        <w:rPr>
          <w:rFonts w:ascii="標楷體" w:eastAsia="標楷體" w:hAnsi="標楷體" w:cs="標楷體"/>
          <w:b/>
          <w:color w:val="FF0000"/>
          <w:sz w:val="24"/>
          <w:szCs w:val="24"/>
        </w:rPr>
        <w:t>為期1</w:t>
      </w:r>
      <w:r w:rsidR="00013754" w:rsidRPr="00013754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0</w:t>
      </w:r>
      <w:r w:rsidRPr="00013754">
        <w:rPr>
          <w:rFonts w:ascii="標楷體" w:eastAsia="標楷體" w:hAnsi="標楷體" w:cs="標楷體"/>
          <w:b/>
          <w:color w:val="FF0000"/>
          <w:sz w:val="24"/>
          <w:szCs w:val="24"/>
        </w:rPr>
        <w:t>週</w:t>
      </w:r>
      <w:r w:rsidRPr="00013754">
        <w:rPr>
          <w:rFonts w:ascii="標楷體" w:eastAsia="標楷體" w:hAnsi="標楷體" w:cs="標楷體"/>
          <w:b/>
          <w:color w:val="333333"/>
          <w:sz w:val="24"/>
          <w:szCs w:val="24"/>
        </w:rPr>
        <w:t>，每週上課一次，每次</w:t>
      </w:r>
      <w:r w:rsidRPr="00013754">
        <w:rPr>
          <w:rFonts w:ascii="標楷體" w:eastAsia="標楷體" w:hAnsi="標楷體" w:cs="標楷體"/>
          <w:b/>
          <w:sz w:val="24"/>
          <w:szCs w:val="24"/>
        </w:rPr>
        <w:t>2.5</w:t>
      </w:r>
      <w:r w:rsidRPr="00013754">
        <w:rPr>
          <w:rFonts w:ascii="標楷體" w:eastAsia="標楷體" w:hAnsi="標楷體" w:cs="標楷體"/>
          <w:b/>
          <w:color w:val="333333"/>
          <w:sz w:val="24"/>
          <w:szCs w:val="24"/>
        </w:rPr>
        <w:t>小時</w:t>
      </w:r>
      <w:r w:rsidRPr="00013754">
        <w:rPr>
          <w:rFonts w:ascii="標楷體" w:eastAsia="標楷體" w:hAnsi="標楷體" w:cs="標楷體"/>
          <w:color w:val="333333"/>
          <w:sz w:val="24"/>
          <w:szCs w:val="24"/>
        </w:rPr>
        <w:t>。上課時間安排在</w:t>
      </w:r>
      <w:r w:rsidR="0050305B" w:rsidRPr="00013754">
        <w:rPr>
          <w:rFonts w:ascii="標楷體" w:eastAsia="標楷體" w:hAnsi="標楷體" w:cs="標楷體"/>
          <w:b/>
          <w:color w:val="FF0000"/>
          <w:sz w:val="24"/>
          <w:szCs w:val="24"/>
        </w:rPr>
        <w:t>1</w:t>
      </w:r>
      <w:r w:rsidR="008D5F58" w:rsidRPr="00013754">
        <w:rPr>
          <w:rFonts w:ascii="標楷體" w:eastAsia="標楷體" w:hAnsi="標楷體" w:cs="標楷體"/>
          <w:b/>
          <w:color w:val="FF0000"/>
          <w:sz w:val="24"/>
          <w:szCs w:val="24"/>
        </w:rPr>
        <w:t>1</w:t>
      </w:r>
      <w:r w:rsidR="004B3634">
        <w:rPr>
          <w:rFonts w:ascii="標楷體" w:eastAsia="標楷體" w:hAnsi="標楷體" w:cs="標楷體"/>
          <w:b/>
          <w:color w:val="FF0000"/>
          <w:sz w:val="24"/>
          <w:szCs w:val="24"/>
        </w:rPr>
        <w:t>1</w:t>
      </w:r>
      <w:r w:rsidRPr="00013754">
        <w:rPr>
          <w:rFonts w:ascii="標楷體" w:eastAsia="標楷體" w:hAnsi="標楷體" w:cs="標楷體"/>
          <w:b/>
          <w:color w:val="FF0000"/>
          <w:sz w:val="24"/>
          <w:szCs w:val="24"/>
        </w:rPr>
        <w:t>年</w:t>
      </w:r>
      <w:r w:rsidR="00F726B7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10</w:t>
      </w:r>
      <w:r w:rsidRPr="00013754">
        <w:rPr>
          <w:rFonts w:ascii="標楷體" w:eastAsia="標楷體" w:hAnsi="標楷體" w:cs="標楷體"/>
          <w:b/>
          <w:color w:val="FF0000"/>
          <w:sz w:val="24"/>
          <w:szCs w:val="24"/>
        </w:rPr>
        <w:t>月</w:t>
      </w:r>
      <w:r w:rsidR="00F726B7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1</w:t>
      </w:r>
      <w:r w:rsidR="00AB12EE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1</w:t>
      </w:r>
      <w:r w:rsidRPr="00013754">
        <w:rPr>
          <w:rFonts w:ascii="標楷體" w:eastAsia="標楷體" w:hAnsi="標楷體" w:cs="標楷體"/>
          <w:b/>
          <w:color w:val="FF0000"/>
          <w:sz w:val="24"/>
          <w:szCs w:val="24"/>
        </w:rPr>
        <w:t>日至</w:t>
      </w:r>
      <w:r w:rsidR="0050305B" w:rsidRPr="00013754">
        <w:rPr>
          <w:rFonts w:ascii="標楷體" w:eastAsia="標楷體" w:hAnsi="標楷體" w:cs="標楷體"/>
          <w:b/>
          <w:color w:val="FF0000"/>
          <w:sz w:val="24"/>
          <w:szCs w:val="24"/>
        </w:rPr>
        <w:t>1</w:t>
      </w:r>
      <w:r w:rsidR="008D5F58" w:rsidRPr="00013754">
        <w:rPr>
          <w:rFonts w:ascii="標楷體" w:eastAsia="標楷體" w:hAnsi="標楷體" w:cs="標楷體"/>
          <w:b/>
          <w:color w:val="FF0000"/>
          <w:sz w:val="24"/>
          <w:szCs w:val="24"/>
        </w:rPr>
        <w:t>1</w:t>
      </w:r>
      <w:r w:rsidR="00EB1401">
        <w:rPr>
          <w:rFonts w:ascii="標楷體" w:eastAsia="標楷體" w:hAnsi="標楷體" w:cs="標楷體"/>
          <w:b/>
          <w:color w:val="FF0000"/>
          <w:sz w:val="24"/>
          <w:szCs w:val="24"/>
        </w:rPr>
        <w:t>1</w:t>
      </w:r>
      <w:r w:rsidRPr="00013754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年</w:t>
      </w:r>
      <w:r w:rsidR="00F726B7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12</w:t>
      </w:r>
      <w:r w:rsidRPr="00013754">
        <w:rPr>
          <w:rFonts w:ascii="標楷體" w:eastAsia="標楷體" w:hAnsi="標楷體" w:cs="標楷體"/>
          <w:b/>
          <w:color w:val="FF0000"/>
          <w:sz w:val="24"/>
          <w:szCs w:val="24"/>
        </w:rPr>
        <w:t>月</w:t>
      </w:r>
      <w:r w:rsidR="00AB12EE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23</w:t>
      </w:r>
      <w:r w:rsidRPr="00013754">
        <w:rPr>
          <w:rFonts w:ascii="標楷體" w:eastAsia="標楷體" w:hAnsi="標楷體" w:cs="標楷體"/>
          <w:b/>
          <w:color w:val="FF0000"/>
          <w:sz w:val="24"/>
          <w:szCs w:val="24"/>
        </w:rPr>
        <w:t>日</w:t>
      </w:r>
      <w:r w:rsidRPr="00013754">
        <w:rPr>
          <w:rFonts w:ascii="標楷體" w:eastAsia="標楷體" w:hAnsi="標楷體" w:cs="標楷體"/>
          <w:b/>
          <w:sz w:val="24"/>
          <w:szCs w:val="24"/>
        </w:rPr>
        <w:t>。</w:t>
      </w:r>
      <w:r w:rsidRPr="00013754">
        <w:rPr>
          <w:rFonts w:ascii="標楷體" w:eastAsia="標楷體" w:hAnsi="標楷體" w:cs="標楷體"/>
          <w:b/>
          <w:color w:val="333333"/>
          <w:sz w:val="24"/>
          <w:szCs w:val="24"/>
        </w:rPr>
        <w:t>週一至週四晚上18:30-21:00。</w:t>
      </w:r>
      <w:r w:rsidR="00476201" w:rsidRPr="00476201">
        <w:rPr>
          <w:rFonts w:ascii="標楷體" w:eastAsia="標楷體" w:hAnsi="標楷體" w:cs="標楷體" w:hint="eastAsia"/>
          <w:bCs/>
          <w:color w:val="333333"/>
          <w:sz w:val="24"/>
          <w:szCs w:val="24"/>
        </w:rPr>
        <w:t>（</w:t>
      </w:r>
      <w:r w:rsidR="00476201">
        <w:rPr>
          <w:rFonts w:ascii="標楷體" w:eastAsia="標楷體" w:hAnsi="標楷體" w:cs="標楷體" w:hint="eastAsia"/>
          <w:bCs/>
          <w:color w:val="333333"/>
          <w:sz w:val="24"/>
          <w:szCs w:val="24"/>
        </w:rPr>
        <w:t>期中考週及</w:t>
      </w:r>
      <w:r w:rsidR="004B3634">
        <w:rPr>
          <w:rFonts w:ascii="標楷體" w:eastAsia="標楷體" w:hAnsi="標楷體" w:cs="標楷體" w:hint="eastAsia"/>
          <w:bCs/>
          <w:color w:val="333333"/>
          <w:sz w:val="24"/>
          <w:szCs w:val="24"/>
        </w:rPr>
        <w:t>國定假日</w:t>
      </w:r>
      <w:r w:rsidR="00476201">
        <w:rPr>
          <w:rFonts w:ascii="標楷體" w:eastAsia="標楷體" w:hAnsi="標楷體" w:cs="標楷體" w:hint="eastAsia"/>
          <w:bCs/>
          <w:color w:val="333333"/>
          <w:sz w:val="24"/>
          <w:szCs w:val="24"/>
        </w:rPr>
        <w:t>不上課</w:t>
      </w:r>
      <w:r w:rsidR="00476201" w:rsidRPr="00476201">
        <w:rPr>
          <w:rFonts w:ascii="標楷體" w:eastAsia="標楷體" w:hAnsi="標楷體" w:cs="標楷體" w:hint="eastAsia"/>
          <w:bCs/>
          <w:color w:val="333333"/>
          <w:sz w:val="24"/>
          <w:szCs w:val="24"/>
        </w:rPr>
        <w:t>）</w:t>
      </w:r>
    </w:p>
    <w:p w14:paraId="78380118" w14:textId="27F26674" w:rsidR="00EB1401" w:rsidRPr="00EB1401" w:rsidRDefault="00EB1401" w:rsidP="00EB1401">
      <w:pPr>
        <w:pStyle w:val="af"/>
        <w:numPr>
          <w:ilvl w:val="0"/>
          <w:numId w:val="3"/>
        </w:numPr>
        <w:spacing w:line="360" w:lineRule="auto"/>
        <w:ind w:leftChars="0"/>
        <w:jc w:val="both"/>
        <w:rPr>
          <w:rFonts w:ascii="標楷體" w:eastAsia="標楷體" w:hAnsi="標楷體" w:cs="標楷體"/>
          <w:sz w:val="24"/>
          <w:szCs w:val="24"/>
        </w:rPr>
      </w:pPr>
      <w:r w:rsidRPr="00EB1401">
        <w:rPr>
          <w:rFonts w:ascii="標楷體" w:eastAsia="標楷體" w:hAnsi="標楷體" w:cs="標楷體"/>
          <w:b/>
          <w:color w:val="333333"/>
          <w:sz w:val="24"/>
          <w:szCs w:val="24"/>
        </w:rPr>
        <w:t>報名方式</w:t>
      </w:r>
      <w:r w:rsidRPr="00EB1401">
        <w:rPr>
          <w:rFonts w:ascii="標楷體" w:eastAsia="標楷體" w:hAnsi="標楷體" w:cs="標楷體"/>
          <w:color w:val="333333"/>
          <w:sz w:val="24"/>
          <w:szCs w:val="24"/>
        </w:rPr>
        <w:t xml:space="preserve"> </w:t>
      </w:r>
    </w:p>
    <w:p w14:paraId="178EE1C5" w14:textId="039AF6D7" w:rsidR="00EB1401" w:rsidRDefault="00EB1401" w:rsidP="00EB1401">
      <w:pPr>
        <w:spacing w:after="120" w:line="400" w:lineRule="exact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color w:val="333333"/>
          <w:sz w:val="24"/>
          <w:szCs w:val="24"/>
          <w:u w:val="single"/>
        </w:rPr>
        <w:t>報名日期</w:t>
      </w:r>
      <w:r w:rsidR="00F86526">
        <w:rPr>
          <w:rFonts w:ascii="標楷體" w:eastAsia="標楷體" w:hAnsi="標楷體" w:cs="標楷體" w:hint="eastAsia"/>
          <w:b/>
          <w:color w:val="333333"/>
          <w:sz w:val="24"/>
          <w:szCs w:val="24"/>
          <w:u w:val="single"/>
        </w:rPr>
        <w:t>：</w:t>
      </w:r>
      <w:r w:rsidRPr="00EE5529">
        <w:rPr>
          <w:rFonts w:ascii="標楷體" w:eastAsia="標楷體" w:hAnsi="標楷體" w:cs="標楷體"/>
          <w:b/>
          <w:bCs/>
          <w:color w:val="FF0000"/>
          <w:sz w:val="24"/>
          <w:szCs w:val="24"/>
        </w:rPr>
        <w:t>11</w:t>
      </w:r>
      <w:r>
        <w:rPr>
          <w:rFonts w:ascii="標楷體" w:eastAsia="標楷體" w:hAnsi="標楷體" w:cs="標楷體"/>
          <w:b/>
          <w:bCs/>
          <w:color w:val="FF0000"/>
          <w:sz w:val="24"/>
          <w:szCs w:val="24"/>
        </w:rPr>
        <w:t>1</w:t>
      </w:r>
      <w:r w:rsidRPr="00EE5529">
        <w:rPr>
          <w:rFonts w:ascii="標楷體" w:eastAsia="標楷體" w:hAnsi="標楷體" w:cs="標楷體"/>
          <w:b/>
          <w:bCs/>
          <w:color w:val="FF0000"/>
          <w:sz w:val="24"/>
          <w:szCs w:val="24"/>
        </w:rPr>
        <w:t>年</w:t>
      </w:r>
      <w:r w:rsidR="00F726B7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09</w:t>
      </w:r>
      <w:r w:rsidRPr="00EE5529">
        <w:rPr>
          <w:rFonts w:ascii="標楷體" w:eastAsia="標楷體" w:hAnsi="標楷體" w:cs="標楷體"/>
          <w:b/>
          <w:bCs/>
          <w:color w:val="FF0000"/>
          <w:sz w:val="24"/>
          <w:szCs w:val="24"/>
        </w:rPr>
        <w:t>月</w:t>
      </w:r>
      <w:r w:rsidR="00F726B7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12</w:t>
      </w:r>
      <w:r w:rsidRPr="00EE5529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日</w:t>
      </w:r>
      <w:r w:rsidRPr="00B84564">
        <w:rPr>
          <w:rFonts w:ascii="標楷體" w:eastAsia="標楷體" w:hAnsi="標楷體" w:cs="標楷體"/>
          <w:b/>
          <w:bCs/>
          <w:color w:val="auto"/>
          <w:sz w:val="24"/>
          <w:szCs w:val="24"/>
        </w:rPr>
        <w:t>至</w:t>
      </w:r>
      <w:r w:rsidRPr="00EE5529">
        <w:rPr>
          <w:rFonts w:ascii="標楷體" w:eastAsia="標楷體" w:hAnsi="標楷體" w:cs="標楷體"/>
          <w:b/>
          <w:bCs/>
          <w:color w:val="FF0000"/>
          <w:sz w:val="24"/>
          <w:szCs w:val="24"/>
        </w:rPr>
        <w:t>11</w:t>
      </w:r>
      <w:r>
        <w:rPr>
          <w:rFonts w:ascii="標楷體" w:eastAsia="標楷體" w:hAnsi="標楷體" w:cs="標楷體"/>
          <w:b/>
          <w:bCs/>
          <w:color w:val="FF0000"/>
          <w:sz w:val="24"/>
          <w:szCs w:val="24"/>
        </w:rPr>
        <w:t>1</w:t>
      </w:r>
      <w:r w:rsidRPr="00EE5529">
        <w:rPr>
          <w:rFonts w:ascii="標楷體" w:eastAsia="標楷體" w:hAnsi="標楷體" w:cs="標楷體"/>
          <w:b/>
          <w:bCs/>
          <w:color w:val="FF0000"/>
          <w:sz w:val="24"/>
          <w:szCs w:val="24"/>
        </w:rPr>
        <w:t>年</w:t>
      </w:r>
      <w:r w:rsidR="00AB12EE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09</w:t>
      </w:r>
      <w:r w:rsidRPr="00EE5529">
        <w:rPr>
          <w:rFonts w:ascii="標楷體" w:eastAsia="標楷體" w:hAnsi="標楷體" w:cs="標楷體"/>
          <w:b/>
          <w:bCs/>
          <w:color w:val="FF0000"/>
          <w:sz w:val="24"/>
          <w:szCs w:val="24"/>
        </w:rPr>
        <w:t>月</w:t>
      </w:r>
      <w:r w:rsidR="00AB12EE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30</w:t>
      </w:r>
      <w:r w:rsidRPr="00EE5529">
        <w:rPr>
          <w:rFonts w:ascii="標楷體" w:eastAsia="標楷體" w:hAnsi="標楷體" w:cs="標楷體"/>
          <w:b/>
          <w:bCs/>
          <w:color w:val="FF0000"/>
          <w:sz w:val="24"/>
          <w:szCs w:val="24"/>
        </w:rPr>
        <w:t>日</w:t>
      </w:r>
      <w:r w:rsidRPr="0057461C">
        <w:rPr>
          <w:rFonts w:ascii="標楷體" w:eastAsia="標楷體" w:hAnsi="標楷體" w:cs="標楷體"/>
          <w:b/>
          <w:bCs/>
          <w:color w:val="000000" w:themeColor="text1"/>
          <w:sz w:val="24"/>
          <w:szCs w:val="24"/>
        </w:rPr>
        <w:t>止</w:t>
      </w:r>
      <w:r w:rsidRPr="008D5F5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。</w:t>
      </w:r>
      <w:r>
        <w:rPr>
          <w:rFonts w:ascii="標楷體" w:eastAsia="標楷體" w:hAnsi="標楷體" w:cs="標楷體"/>
          <w:sz w:val="24"/>
          <w:szCs w:val="24"/>
        </w:rPr>
        <w:t>欲報名者請於</w:t>
      </w:r>
      <w:r w:rsidRPr="0089782D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報名當日繳交</w:t>
      </w:r>
      <w:r w:rsidRPr="00B5717B">
        <w:rPr>
          <w:rFonts w:ascii="標楷體" w:eastAsia="標楷體" w:hAnsi="標楷體" w:cs="標楷體"/>
          <w:b/>
          <w:color w:val="FF0000"/>
          <w:sz w:val="24"/>
          <w:szCs w:val="24"/>
          <w:u w:val="single"/>
        </w:rPr>
        <w:t>2</w:t>
      </w:r>
      <w:r w:rsidR="00452BCE" w:rsidRPr="00B5717B">
        <w:rPr>
          <w:rFonts w:ascii="標楷體" w:eastAsia="標楷體" w:hAnsi="標楷體" w:cs="標楷體"/>
          <w:b/>
          <w:color w:val="FF0000"/>
          <w:sz w:val="24"/>
          <w:szCs w:val="24"/>
          <w:u w:val="single"/>
        </w:rPr>
        <w:t>,</w:t>
      </w:r>
      <w:r w:rsidRPr="00B5717B">
        <w:rPr>
          <w:rFonts w:ascii="標楷體" w:eastAsia="標楷體" w:hAnsi="標楷體" w:cs="標楷體"/>
          <w:b/>
          <w:color w:val="FF0000"/>
          <w:sz w:val="24"/>
          <w:szCs w:val="24"/>
          <w:u w:val="single"/>
        </w:rPr>
        <w:t>000元</w:t>
      </w:r>
      <w:r w:rsidRPr="0089782D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保證金</w:t>
      </w:r>
      <w:r>
        <w:rPr>
          <w:rFonts w:ascii="標楷體" w:eastAsia="標楷體" w:hAnsi="標楷體" w:cs="標楷體"/>
          <w:color w:val="333333"/>
          <w:sz w:val="24"/>
          <w:szCs w:val="24"/>
        </w:rPr>
        <w:t>。</w:t>
      </w:r>
      <w:r>
        <w:rPr>
          <w:rFonts w:ascii="標楷體" w:eastAsia="標楷體" w:hAnsi="標楷體" w:cs="標楷體"/>
          <w:sz w:val="24"/>
          <w:szCs w:val="24"/>
        </w:rPr>
        <w:t xml:space="preserve">報名前請慎重考慮，以避免浪費教學資源及人力。 </w:t>
      </w:r>
      <w:r>
        <w:rPr>
          <w:rFonts w:ascii="標楷體" w:eastAsia="標楷體" w:hAnsi="標楷體" w:cs="標楷體"/>
          <w:color w:val="333333"/>
          <w:sz w:val="24"/>
          <w:szCs w:val="24"/>
        </w:rPr>
        <w:t xml:space="preserve"> </w:t>
      </w:r>
    </w:p>
    <w:p w14:paraId="5F77F358" w14:textId="5C6B0AF2" w:rsidR="00EB1401" w:rsidRDefault="00EB1401" w:rsidP="00EB1401">
      <w:pPr>
        <w:spacing w:after="120" w:line="400" w:lineRule="exact"/>
        <w:jc w:val="both"/>
        <w:rPr>
          <w:rFonts w:ascii="標楷體" w:eastAsia="標楷體" w:hAnsi="標楷體" w:cs="標楷體"/>
          <w:color w:val="333333"/>
          <w:sz w:val="24"/>
          <w:szCs w:val="24"/>
        </w:rPr>
      </w:pPr>
      <w:r>
        <w:rPr>
          <w:rFonts w:ascii="標楷體" w:eastAsia="標楷體" w:hAnsi="標楷體" w:cs="標楷體"/>
          <w:b/>
          <w:color w:val="333333"/>
          <w:sz w:val="24"/>
          <w:szCs w:val="24"/>
          <w:u w:val="single"/>
        </w:rPr>
        <w:t>報名地點</w:t>
      </w:r>
      <w:r w:rsidR="00F86526">
        <w:rPr>
          <w:rFonts w:ascii="標楷體" w:eastAsia="標楷體" w:hAnsi="標楷體" w:cs="標楷體" w:hint="eastAsia"/>
          <w:b/>
          <w:color w:val="333333"/>
          <w:sz w:val="24"/>
          <w:szCs w:val="24"/>
          <w:u w:val="single"/>
        </w:rPr>
        <w:t>：</w:t>
      </w:r>
      <w:r>
        <w:rPr>
          <w:rFonts w:ascii="標楷體" w:eastAsia="標楷體" w:hAnsi="標楷體" w:cs="標楷體"/>
          <w:color w:val="333333"/>
          <w:sz w:val="24"/>
          <w:szCs w:val="24"/>
        </w:rPr>
        <w:t>親自到語言中心</w:t>
      </w:r>
      <w:r w:rsidR="00F86526">
        <w:rPr>
          <w:rFonts w:ascii="標楷體" w:eastAsia="標楷體" w:hAnsi="標楷體" w:cs="標楷體" w:hint="eastAsia"/>
          <w:color w:val="333333"/>
          <w:sz w:val="24"/>
          <w:szCs w:val="24"/>
        </w:rPr>
        <w:t>（</w:t>
      </w:r>
      <w:r>
        <w:rPr>
          <w:rFonts w:ascii="標楷體" w:eastAsia="標楷體" w:hAnsi="標楷體" w:cs="標楷體"/>
          <w:color w:val="333333"/>
          <w:sz w:val="24"/>
          <w:szCs w:val="24"/>
        </w:rPr>
        <w:t>人科一館二樓</w:t>
      </w:r>
      <w:r w:rsidR="00F86526">
        <w:rPr>
          <w:rFonts w:ascii="標楷體" w:eastAsia="標楷體" w:hAnsi="標楷體" w:cs="標楷體" w:hint="eastAsia"/>
          <w:color w:val="333333"/>
          <w:sz w:val="24"/>
          <w:szCs w:val="24"/>
        </w:rPr>
        <w:t>）</w:t>
      </w:r>
      <w:r>
        <w:rPr>
          <w:rFonts w:ascii="標楷體" w:eastAsia="標楷體" w:hAnsi="標楷體" w:cs="標楷體"/>
          <w:color w:val="333333"/>
          <w:sz w:val="24"/>
          <w:szCs w:val="24"/>
        </w:rPr>
        <w:t>填寫報名表並繳交保證金2</w:t>
      </w:r>
      <w:r w:rsidR="00452BCE">
        <w:rPr>
          <w:rFonts w:ascii="標楷體" w:eastAsia="標楷體" w:hAnsi="標楷體" w:cs="標楷體"/>
          <w:color w:val="333333"/>
          <w:sz w:val="24"/>
          <w:szCs w:val="24"/>
        </w:rPr>
        <w:t>,</w:t>
      </w:r>
      <w:r>
        <w:rPr>
          <w:rFonts w:ascii="標楷體" w:eastAsia="標楷體" w:hAnsi="標楷體" w:cs="標楷體"/>
          <w:color w:val="333333"/>
          <w:sz w:val="24"/>
          <w:szCs w:val="24"/>
        </w:rPr>
        <w:t>000元。</w:t>
      </w:r>
    </w:p>
    <w:p w14:paraId="5D9EF8F3" w14:textId="4614E351" w:rsidR="00EB1401" w:rsidRDefault="00EB1401" w:rsidP="00EB1401">
      <w:pPr>
        <w:spacing w:after="240" w:line="400" w:lineRule="exact"/>
        <w:jc w:val="both"/>
        <w:rPr>
          <w:rFonts w:ascii="標楷體" w:eastAsia="標楷體" w:hAnsi="標楷體" w:cs="標楷體"/>
          <w:color w:val="333333"/>
          <w:sz w:val="24"/>
          <w:szCs w:val="24"/>
        </w:rPr>
      </w:pPr>
      <w:r>
        <w:rPr>
          <w:rFonts w:ascii="標楷體" w:eastAsia="標楷體" w:hAnsi="標楷體" w:cs="標楷體"/>
          <w:color w:val="333333"/>
          <w:sz w:val="24"/>
          <w:szCs w:val="24"/>
        </w:rPr>
        <w:t>◎</w:t>
      </w:r>
      <w:r w:rsidR="00A54B8B">
        <w:rPr>
          <w:rFonts w:ascii="標楷體" w:eastAsia="標楷體" w:hAnsi="標楷體" w:cs="標楷體"/>
          <w:color w:val="333333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課</w:t>
      </w:r>
      <w:r>
        <w:rPr>
          <w:rFonts w:ascii="標楷體" w:eastAsia="標楷體" w:hAnsi="標楷體" w:cs="標楷體"/>
          <w:color w:val="333333"/>
          <w:sz w:val="24"/>
          <w:szCs w:val="24"/>
        </w:rPr>
        <w:t>程相關資訊皆透過</w:t>
      </w:r>
      <w:r w:rsidR="00B5717B">
        <w:rPr>
          <w:rFonts w:ascii="標楷體" w:eastAsia="標楷體" w:hAnsi="標楷體" w:cs="標楷體"/>
          <w:color w:val="333333"/>
          <w:sz w:val="24"/>
          <w:szCs w:val="24"/>
        </w:rPr>
        <w:t>e-mail</w:t>
      </w:r>
      <w:r>
        <w:rPr>
          <w:rFonts w:ascii="標楷體" w:eastAsia="標楷體" w:hAnsi="標楷體" w:cs="標楷體" w:hint="eastAsia"/>
          <w:color w:val="333333"/>
          <w:sz w:val="24"/>
          <w:szCs w:val="24"/>
        </w:rPr>
        <w:t>通</w:t>
      </w:r>
      <w:r>
        <w:rPr>
          <w:rFonts w:ascii="標楷體" w:eastAsia="標楷體" w:hAnsi="標楷體" w:cs="標楷體"/>
          <w:color w:val="333333"/>
          <w:sz w:val="24"/>
          <w:szCs w:val="24"/>
        </w:rPr>
        <w:t>知，報名時請以</w:t>
      </w:r>
      <w:r>
        <w:rPr>
          <w:rFonts w:ascii="標楷體" w:eastAsia="標楷體" w:hAnsi="標楷體" w:cs="標楷體"/>
          <w:b/>
          <w:color w:val="333333"/>
          <w:sz w:val="24"/>
          <w:szCs w:val="24"/>
          <w:u w:val="single"/>
        </w:rPr>
        <w:t>學校信箱</w:t>
      </w:r>
      <w:r>
        <w:rPr>
          <w:rFonts w:ascii="標楷體" w:eastAsia="標楷體" w:hAnsi="標楷體" w:cs="標楷體"/>
          <w:color w:val="333333"/>
          <w:sz w:val="24"/>
          <w:szCs w:val="24"/>
        </w:rPr>
        <w:t>及慣用信箱為主，以免錯過重要訊息通知。</w:t>
      </w:r>
    </w:p>
    <w:p w14:paraId="3CE8058C" w14:textId="77777777" w:rsidR="00EB1401" w:rsidRPr="00EB1401" w:rsidRDefault="00EB1401" w:rsidP="00EB1401">
      <w:pPr>
        <w:pStyle w:val="af"/>
        <w:numPr>
          <w:ilvl w:val="0"/>
          <w:numId w:val="3"/>
        </w:numPr>
        <w:spacing w:line="360" w:lineRule="auto"/>
        <w:ind w:leftChars="0"/>
        <w:jc w:val="both"/>
        <w:rPr>
          <w:rFonts w:ascii="標楷體" w:eastAsia="標楷體" w:hAnsi="標楷體" w:cs="標楷體"/>
          <w:sz w:val="24"/>
          <w:szCs w:val="24"/>
        </w:rPr>
      </w:pPr>
      <w:r w:rsidRPr="00EB1401">
        <w:rPr>
          <w:rFonts w:ascii="標楷體" w:eastAsia="標楷體" w:hAnsi="標楷體" w:cs="標楷體"/>
          <w:b/>
          <w:color w:val="333333"/>
          <w:sz w:val="24"/>
          <w:szCs w:val="24"/>
        </w:rPr>
        <w:t>測驗日期與地點</w:t>
      </w:r>
      <w:r w:rsidRPr="00EB1401">
        <w:rPr>
          <w:rFonts w:ascii="標楷體" w:eastAsia="標楷體" w:hAnsi="標楷體" w:cs="標楷體"/>
          <w:color w:val="333333"/>
          <w:sz w:val="24"/>
          <w:szCs w:val="24"/>
        </w:rPr>
        <w:t xml:space="preserve"> </w:t>
      </w:r>
    </w:p>
    <w:p w14:paraId="2C29B044" w14:textId="7108C624" w:rsidR="00EB1401" w:rsidRDefault="00EB1401" w:rsidP="00EB1401">
      <w:pPr>
        <w:spacing w:after="120" w:line="400" w:lineRule="exact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color w:val="333333"/>
          <w:sz w:val="24"/>
          <w:szCs w:val="24"/>
        </w:rPr>
        <w:t>    參與本活動的同學需先接受診斷評量（前測）以瞭解學生的英語程度，課程結束後，</w:t>
      </w:r>
      <w:r>
        <w:rPr>
          <w:rFonts w:ascii="標楷體" w:eastAsia="標楷體" w:hAnsi="標楷體" w:cs="標楷體"/>
          <w:sz w:val="24"/>
          <w:szCs w:val="24"/>
        </w:rPr>
        <w:t>實施驗收評量（後測</w:t>
      </w:r>
      <w:r w:rsidR="00A54B8B">
        <w:rPr>
          <w:rFonts w:ascii="標楷體" w:eastAsia="標楷體" w:hAnsi="標楷體" w:cs="標楷體" w:hint="eastAsia"/>
          <w:sz w:val="24"/>
          <w:szCs w:val="24"/>
        </w:rPr>
        <w:t>）</w:t>
      </w:r>
      <w:r>
        <w:rPr>
          <w:rFonts w:ascii="標楷體" w:eastAsia="標楷體" w:hAnsi="標楷體" w:cs="標楷體"/>
          <w:sz w:val="24"/>
          <w:szCs w:val="24"/>
        </w:rPr>
        <w:t>。</w:t>
      </w:r>
    </w:p>
    <w:p w14:paraId="27FAA5C4" w14:textId="63849DE2" w:rsidR="00F86526" w:rsidRPr="00A54B8B" w:rsidRDefault="00EB1401" w:rsidP="00EB1401">
      <w:pPr>
        <w:spacing w:after="120" w:line="400" w:lineRule="exact"/>
        <w:jc w:val="both"/>
        <w:rPr>
          <w:rFonts w:ascii="標楷體" w:eastAsia="標楷體" w:hAnsi="標楷體" w:cs="標楷體"/>
          <w:color w:val="333333"/>
          <w:sz w:val="24"/>
          <w:szCs w:val="24"/>
        </w:rPr>
      </w:pPr>
      <w:r>
        <w:rPr>
          <w:rFonts w:ascii="標楷體" w:eastAsia="標楷體" w:hAnsi="標楷體" w:cs="標楷體"/>
          <w:color w:val="333333"/>
          <w:sz w:val="24"/>
          <w:szCs w:val="24"/>
        </w:rPr>
        <w:t>學生可選擇</w:t>
      </w:r>
      <w:r w:rsidRPr="008D5F58">
        <w:rPr>
          <w:rFonts w:ascii="標楷體" w:eastAsia="標楷體" w:hAnsi="標楷體" w:cs="標楷體"/>
          <w:color w:val="333333"/>
          <w:sz w:val="24"/>
          <w:szCs w:val="24"/>
        </w:rPr>
        <w:t>前測日期</w:t>
      </w:r>
      <w:r>
        <w:rPr>
          <w:rFonts w:ascii="標楷體" w:eastAsia="標楷體" w:hAnsi="標楷體" w:cs="標楷體"/>
          <w:color w:val="333333"/>
          <w:sz w:val="24"/>
          <w:szCs w:val="24"/>
        </w:rPr>
        <w:t>：</w:t>
      </w:r>
      <w:r w:rsidRPr="00EE5529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1</w:t>
      </w:r>
      <w:r w:rsidRPr="00EE5529">
        <w:rPr>
          <w:rFonts w:ascii="標楷體" w:eastAsia="標楷體" w:hAnsi="標楷體" w:cs="標楷體"/>
          <w:b/>
          <w:bCs/>
          <w:color w:val="FF0000"/>
          <w:sz w:val="24"/>
          <w:szCs w:val="24"/>
        </w:rPr>
        <w:t>1</w:t>
      </w:r>
      <w:r>
        <w:rPr>
          <w:rFonts w:ascii="標楷體" w:eastAsia="標楷體" w:hAnsi="標楷體" w:cs="標楷體"/>
          <w:b/>
          <w:bCs/>
          <w:color w:val="FF0000"/>
          <w:sz w:val="24"/>
          <w:szCs w:val="24"/>
        </w:rPr>
        <w:t>1</w:t>
      </w:r>
      <w:r w:rsidR="00F86526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年</w:t>
      </w:r>
      <w:r w:rsidR="00F726B7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10</w:t>
      </w:r>
      <w:r w:rsidR="00F86526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月</w:t>
      </w:r>
      <w:r w:rsidR="00AB12EE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03</w:t>
      </w:r>
      <w:r w:rsidR="00F86526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日</w:t>
      </w:r>
      <w:r w:rsidR="0057461C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（</w:t>
      </w:r>
      <w:r w:rsidR="00AB12EE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一</w:t>
      </w:r>
      <w:r w:rsidR="0057461C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）</w:t>
      </w:r>
      <w:r w:rsidRPr="00EE5529">
        <w:rPr>
          <w:rFonts w:ascii="標楷體" w:eastAsia="標楷體" w:hAnsi="標楷體" w:cs="標楷體"/>
          <w:b/>
          <w:bCs/>
          <w:color w:val="FF0000"/>
          <w:sz w:val="24"/>
          <w:szCs w:val="24"/>
        </w:rPr>
        <w:t>18:30 - 20:30</w:t>
      </w:r>
    </w:p>
    <w:p w14:paraId="0A2C023A" w14:textId="2D7F10BE" w:rsidR="00A54B8B" w:rsidRDefault="00EB1401" w:rsidP="00A54B8B">
      <w:pPr>
        <w:spacing w:after="120" w:line="400" w:lineRule="exact"/>
        <w:ind w:leftChars="1200" w:left="2400"/>
        <w:jc w:val="both"/>
        <w:rPr>
          <w:rFonts w:ascii="標楷體" w:eastAsia="標楷體" w:hAnsi="標楷體" w:cs="標楷體"/>
          <w:color w:val="FF0000"/>
          <w:sz w:val="24"/>
          <w:szCs w:val="24"/>
        </w:rPr>
      </w:pPr>
      <w:r w:rsidRPr="00EE5529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1</w:t>
      </w:r>
      <w:r w:rsidRPr="00EE5529">
        <w:rPr>
          <w:rFonts w:ascii="標楷體" w:eastAsia="標楷體" w:hAnsi="標楷體" w:cs="標楷體"/>
          <w:b/>
          <w:bCs/>
          <w:color w:val="FF0000"/>
          <w:sz w:val="24"/>
          <w:szCs w:val="24"/>
        </w:rPr>
        <w:t>1</w:t>
      </w:r>
      <w:r>
        <w:rPr>
          <w:rFonts w:ascii="標楷體" w:eastAsia="標楷體" w:hAnsi="標楷體" w:cs="標楷體"/>
          <w:b/>
          <w:bCs/>
          <w:color w:val="FF0000"/>
          <w:sz w:val="24"/>
          <w:szCs w:val="24"/>
        </w:rPr>
        <w:t>1</w:t>
      </w:r>
      <w:r w:rsidR="00F86526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年</w:t>
      </w:r>
      <w:r w:rsidR="00F726B7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10</w:t>
      </w:r>
      <w:r w:rsidR="00F86526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月</w:t>
      </w:r>
      <w:r w:rsidR="00AB12EE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04</w:t>
      </w:r>
      <w:r w:rsidR="00F86526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日</w:t>
      </w:r>
      <w:r w:rsidR="0057461C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（</w:t>
      </w:r>
      <w:r w:rsidR="00AB12EE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lang w:eastAsia="zh-HK"/>
        </w:rPr>
        <w:t>二</w:t>
      </w:r>
      <w:r w:rsidR="0057461C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lang w:eastAsia="zh-HK"/>
        </w:rPr>
        <w:t>）</w:t>
      </w:r>
      <w:r w:rsidRPr="00EE5529">
        <w:rPr>
          <w:rFonts w:ascii="標楷體" w:eastAsia="標楷體" w:hAnsi="標楷體" w:cs="標楷體" w:hint="eastAsia"/>
          <w:b/>
          <w:bCs/>
          <w:color w:val="FF0000"/>
          <w:sz w:val="24"/>
          <w:szCs w:val="24"/>
        </w:rPr>
        <w:t>1</w:t>
      </w:r>
      <w:r w:rsidRPr="00EE5529">
        <w:rPr>
          <w:rFonts w:ascii="標楷體" w:eastAsia="標楷體" w:hAnsi="標楷體" w:cs="標楷體"/>
          <w:b/>
          <w:bCs/>
          <w:color w:val="FF0000"/>
          <w:sz w:val="24"/>
          <w:szCs w:val="24"/>
        </w:rPr>
        <w:t>8:30 - 20:30</w:t>
      </w:r>
      <w:r w:rsidRPr="00EE5529">
        <w:rPr>
          <w:rFonts w:ascii="標楷體" w:eastAsia="標楷體" w:hAnsi="標楷體" w:cs="標楷體"/>
          <w:color w:val="FF0000"/>
          <w:sz w:val="24"/>
          <w:szCs w:val="24"/>
        </w:rPr>
        <w:t xml:space="preserve"> </w:t>
      </w:r>
    </w:p>
    <w:p w14:paraId="1E322001" w14:textId="6237D2AF" w:rsidR="00EB1401" w:rsidRPr="00EE5529" w:rsidRDefault="00A54B8B" w:rsidP="00EB1401">
      <w:pPr>
        <w:spacing w:after="120" w:line="400" w:lineRule="exact"/>
        <w:jc w:val="both"/>
        <w:rPr>
          <w:rFonts w:ascii="標楷體" w:eastAsia="標楷體" w:hAnsi="標楷體" w:cs="標楷體"/>
          <w:color w:val="FF0000"/>
          <w:sz w:val="24"/>
          <w:szCs w:val="24"/>
        </w:rPr>
      </w:pPr>
      <w:r w:rsidRPr="00A54B8B"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後測</w:t>
      </w:r>
      <w:r w:rsidRPr="00EE5529">
        <w:rPr>
          <w:rFonts w:ascii="標楷體" w:eastAsia="標楷體" w:hAnsi="標楷體" w:cs="標楷體"/>
          <w:b/>
          <w:bCs/>
          <w:color w:val="333333"/>
          <w:sz w:val="24"/>
          <w:szCs w:val="24"/>
          <w:u w:val="single"/>
        </w:rPr>
        <w:t>時間預定為11</w:t>
      </w:r>
      <w:r w:rsidR="00AB12EE"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1</w:t>
      </w:r>
      <w:r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年</w:t>
      </w:r>
      <w:r w:rsidR="00AB12EE"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12</w:t>
      </w:r>
      <w:r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月</w:t>
      </w:r>
      <w:r w:rsidR="00AB12EE"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28</w:t>
      </w:r>
      <w:r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日</w:t>
      </w:r>
      <w:r w:rsidR="00B5717B"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（</w:t>
      </w:r>
      <w:r w:rsidR="00AB12EE"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三</w:t>
      </w:r>
      <w:r w:rsidR="00B5717B"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）</w:t>
      </w:r>
      <w:r w:rsidR="00A9131B"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、</w:t>
      </w:r>
      <w:r w:rsidRPr="00EE5529"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1</w:t>
      </w:r>
      <w:r w:rsidRPr="00EE5529">
        <w:rPr>
          <w:rFonts w:ascii="標楷體" w:eastAsia="標楷體" w:hAnsi="標楷體" w:cs="標楷體"/>
          <w:b/>
          <w:bCs/>
          <w:color w:val="333333"/>
          <w:sz w:val="24"/>
          <w:szCs w:val="24"/>
          <w:u w:val="single"/>
        </w:rPr>
        <w:t>1</w:t>
      </w:r>
      <w:r w:rsidR="00AB12EE"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1</w:t>
      </w:r>
      <w:r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年</w:t>
      </w:r>
      <w:r w:rsidR="00AB12EE"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12</w:t>
      </w:r>
      <w:r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月</w:t>
      </w:r>
      <w:r w:rsidR="00AB12EE"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29</w:t>
      </w:r>
      <w:r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日</w:t>
      </w:r>
      <w:r w:rsidR="00B5717B"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（</w:t>
      </w:r>
      <w:r w:rsidR="00AB12EE"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四</w:t>
      </w:r>
      <w:r w:rsidR="00B5717B">
        <w:rPr>
          <w:rFonts w:ascii="標楷體" w:eastAsia="標楷體" w:hAnsi="標楷體" w:cs="標楷體" w:hint="eastAsia"/>
          <w:b/>
          <w:bCs/>
          <w:color w:val="333333"/>
          <w:sz w:val="24"/>
          <w:szCs w:val="24"/>
          <w:u w:val="single"/>
        </w:rPr>
        <w:t>）</w:t>
      </w:r>
    </w:p>
    <w:p w14:paraId="04027CB1" w14:textId="374A1225" w:rsidR="00EB1401" w:rsidRPr="004D7158" w:rsidRDefault="00EB1401" w:rsidP="00EB1401">
      <w:pPr>
        <w:spacing w:after="120" w:line="400" w:lineRule="exact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color w:val="333333"/>
          <w:sz w:val="24"/>
          <w:szCs w:val="24"/>
        </w:rPr>
        <w:t>測驗地點：DH323；考試時間2小時。</w:t>
      </w:r>
      <w:r w:rsidR="00B84564">
        <w:rPr>
          <w:rFonts w:ascii="標楷體" w:eastAsia="標楷體" w:hAnsi="標楷體" w:cs="標楷體" w:hint="eastAsia"/>
          <w:color w:val="333333"/>
          <w:sz w:val="24"/>
          <w:szCs w:val="24"/>
        </w:rPr>
        <w:t>（</w:t>
      </w:r>
      <w:r>
        <w:rPr>
          <w:rFonts w:ascii="標楷體" w:eastAsia="標楷體" w:hAnsi="標楷體" w:cs="標楷體"/>
          <w:color w:val="333333"/>
          <w:sz w:val="24"/>
          <w:szCs w:val="24"/>
        </w:rPr>
        <w:t>如有異動另行通知</w:t>
      </w:r>
      <w:r w:rsidR="00B84564">
        <w:rPr>
          <w:rFonts w:ascii="標楷體" w:eastAsia="標楷體" w:hAnsi="標楷體" w:cs="標楷體" w:hint="eastAsia"/>
          <w:color w:val="333333"/>
          <w:sz w:val="24"/>
          <w:szCs w:val="24"/>
        </w:rPr>
        <w:t>）</w:t>
      </w:r>
    </w:p>
    <w:p w14:paraId="6E7639DC" w14:textId="77777777" w:rsidR="00EB1401" w:rsidRPr="004D7158" w:rsidRDefault="00EB1401" w:rsidP="00EB1401">
      <w:pPr>
        <w:spacing w:after="120" w:line="400" w:lineRule="exact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color w:val="FF0000"/>
          <w:sz w:val="24"/>
          <w:szCs w:val="24"/>
        </w:rPr>
        <w:t>※ </w:t>
      </w:r>
      <w:r>
        <w:rPr>
          <w:rFonts w:ascii="標楷體" w:eastAsia="標楷體" w:hAnsi="標楷體" w:cs="標楷體"/>
          <w:b/>
          <w:color w:val="FF0000"/>
          <w:sz w:val="24"/>
          <w:szCs w:val="24"/>
        </w:rPr>
        <w:t>未能參加前測的同學將無法進行分班，視同未參加本課程。</w:t>
      </w:r>
      <w:r>
        <w:rPr>
          <w:rFonts w:ascii="標楷體" w:eastAsia="標楷體" w:hAnsi="標楷體" w:cs="標楷體"/>
          <w:color w:val="333333"/>
          <w:sz w:val="24"/>
          <w:szCs w:val="24"/>
        </w:rPr>
        <w:t xml:space="preserve"> </w:t>
      </w:r>
    </w:p>
    <w:p w14:paraId="4896A987" w14:textId="5255689B" w:rsidR="00EB1401" w:rsidRDefault="00EB1401" w:rsidP="00EB1401">
      <w:pPr>
        <w:spacing w:after="120" w:line="400" w:lineRule="exact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color w:val="0000FF"/>
          <w:sz w:val="24"/>
          <w:szCs w:val="24"/>
        </w:rPr>
        <w:t>＊ 前測為本校多益模擬測驗閱讀部分，共計100題。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</w:p>
    <w:p w14:paraId="56F27C94" w14:textId="1B0D1123" w:rsidR="00EB1401" w:rsidRDefault="00EB1401" w:rsidP="00EB1401">
      <w:pPr>
        <w:spacing w:after="240" w:line="400" w:lineRule="exact"/>
        <w:jc w:val="both"/>
        <w:rPr>
          <w:rFonts w:ascii="標楷體" w:eastAsia="標楷體" w:hAnsi="標楷體" w:cs="標楷體"/>
          <w:color w:val="0000FF"/>
          <w:sz w:val="24"/>
          <w:szCs w:val="24"/>
        </w:rPr>
      </w:pPr>
      <w:r>
        <w:rPr>
          <w:rFonts w:ascii="標楷體" w:eastAsia="標楷體" w:hAnsi="標楷體" w:cs="標楷體"/>
          <w:color w:val="0000FF"/>
          <w:sz w:val="24"/>
          <w:szCs w:val="24"/>
        </w:rPr>
        <w:t>＊ 考試當日請攜帶有照片證件</w:t>
      </w:r>
      <w:r w:rsidR="00F86526">
        <w:rPr>
          <w:rFonts w:ascii="標楷體" w:eastAsia="標楷體" w:hAnsi="標楷體" w:cs="標楷體" w:hint="eastAsia"/>
          <w:color w:val="0000FF"/>
          <w:sz w:val="24"/>
          <w:szCs w:val="24"/>
        </w:rPr>
        <w:t>（</w:t>
      </w:r>
      <w:r>
        <w:rPr>
          <w:rFonts w:ascii="標楷體" w:eastAsia="標楷體" w:hAnsi="標楷體" w:cs="標楷體"/>
          <w:color w:val="0000FF"/>
          <w:sz w:val="24"/>
          <w:szCs w:val="24"/>
        </w:rPr>
        <w:t>身分證、健保卡、學生證均可</w:t>
      </w:r>
      <w:r w:rsidR="00F86526">
        <w:rPr>
          <w:rFonts w:ascii="標楷體" w:eastAsia="標楷體" w:hAnsi="標楷體" w:cs="標楷體" w:hint="eastAsia"/>
          <w:color w:val="0000FF"/>
          <w:sz w:val="24"/>
          <w:szCs w:val="24"/>
        </w:rPr>
        <w:t>）</w:t>
      </w:r>
      <w:r>
        <w:rPr>
          <w:rFonts w:ascii="標楷體" w:eastAsia="標楷體" w:hAnsi="標楷體" w:cs="標楷體"/>
          <w:color w:val="0000FF"/>
          <w:sz w:val="24"/>
          <w:szCs w:val="24"/>
        </w:rPr>
        <w:t xml:space="preserve">以供監考老師檢查。 </w:t>
      </w:r>
    </w:p>
    <w:p w14:paraId="2FA2201E" w14:textId="77777777" w:rsidR="00EB1401" w:rsidRPr="00EB1401" w:rsidRDefault="00EB1401" w:rsidP="00EB1401">
      <w:pPr>
        <w:pStyle w:val="af"/>
        <w:numPr>
          <w:ilvl w:val="0"/>
          <w:numId w:val="3"/>
        </w:numPr>
        <w:spacing w:line="360" w:lineRule="auto"/>
        <w:ind w:leftChars="0"/>
        <w:jc w:val="both"/>
        <w:rPr>
          <w:rFonts w:ascii="標楷體" w:eastAsia="標楷體" w:hAnsi="標楷體" w:cs="標楷體"/>
          <w:sz w:val="24"/>
          <w:szCs w:val="24"/>
        </w:rPr>
      </w:pPr>
      <w:r w:rsidRPr="00EB1401">
        <w:rPr>
          <w:rFonts w:ascii="標楷體" w:eastAsia="標楷體" w:hAnsi="標楷體" w:cs="標楷體"/>
          <w:b/>
          <w:color w:val="333333"/>
          <w:sz w:val="24"/>
          <w:szCs w:val="24"/>
        </w:rPr>
        <w:t>分班公告</w:t>
      </w:r>
      <w:r w:rsidRPr="00EB1401">
        <w:rPr>
          <w:rFonts w:ascii="標楷體" w:eastAsia="標楷體" w:hAnsi="標楷體" w:cs="標楷體"/>
          <w:color w:val="333333"/>
          <w:sz w:val="24"/>
          <w:szCs w:val="24"/>
        </w:rPr>
        <w:t xml:space="preserve"> </w:t>
      </w:r>
    </w:p>
    <w:p w14:paraId="79B6FD61" w14:textId="52B0FE5B" w:rsidR="00EB1401" w:rsidRPr="00B5717B" w:rsidRDefault="00EB1401" w:rsidP="00EB1401">
      <w:pPr>
        <w:spacing w:after="240" w:line="400" w:lineRule="exact"/>
        <w:jc w:val="both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0E703E">
        <w:rPr>
          <w:rFonts w:ascii="標楷體" w:eastAsia="標楷體" w:hAnsi="標楷體" w:cs="標楷體"/>
          <w:b/>
          <w:color w:val="333333"/>
          <w:sz w:val="24"/>
          <w:szCs w:val="24"/>
          <w:u w:val="single"/>
        </w:rPr>
        <w:t>確切上課時段和班別預定於</w:t>
      </w:r>
      <w:r w:rsidRPr="00EE5529">
        <w:rPr>
          <w:rFonts w:ascii="標楷體" w:eastAsia="標楷體" w:hAnsi="標楷體" w:cs="標楷體"/>
          <w:b/>
          <w:color w:val="FF0000"/>
          <w:sz w:val="24"/>
          <w:szCs w:val="24"/>
          <w:u w:val="single"/>
        </w:rPr>
        <w:t>11</w:t>
      </w:r>
      <w:r>
        <w:rPr>
          <w:rFonts w:ascii="標楷體" w:eastAsia="標楷體" w:hAnsi="標楷體" w:cs="標楷體"/>
          <w:b/>
          <w:color w:val="FF0000"/>
          <w:sz w:val="24"/>
          <w:szCs w:val="24"/>
          <w:u w:val="single"/>
        </w:rPr>
        <w:t>1</w:t>
      </w:r>
      <w:r w:rsidRPr="00EE5529">
        <w:rPr>
          <w:rFonts w:ascii="標楷體" w:eastAsia="標楷體" w:hAnsi="標楷體" w:cs="標楷體"/>
          <w:b/>
          <w:color w:val="FF0000"/>
          <w:sz w:val="24"/>
          <w:szCs w:val="24"/>
          <w:u w:val="single"/>
        </w:rPr>
        <w:t>年</w:t>
      </w:r>
      <w:r w:rsidR="00F726B7">
        <w:rPr>
          <w:rFonts w:ascii="標楷體" w:eastAsia="標楷體" w:hAnsi="標楷體" w:cs="標楷體" w:hint="eastAsia"/>
          <w:b/>
          <w:color w:val="FF0000"/>
          <w:sz w:val="24"/>
          <w:szCs w:val="24"/>
          <w:u w:val="single"/>
        </w:rPr>
        <w:t>10</w:t>
      </w:r>
      <w:r w:rsidRPr="00EE5529">
        <w:rPr>
          <w:rFonts w:ascii="標楷體" w:eastAsia="標楷體" w:hAnsi="標楷體" w:cs="標楷體"/>
          <w:b/>
          <w:color w:val="FF0000"/>
          <w:sz w:val="24"/>
          <w:szCs w:val="24"/>
          <w:u w:val="single"/>
        </w:rPr>
        <w:t>月</w:t>
      </w:r>
      <w:r w:rsidR="00AB12EE">
        <w:rPr>
          <w:rFonts w:ascii="標楷體" w:eastAsia="標楷體" w:hAnsi="標楷體" w:cs="標楷體" w:hint="eastAsia"/>
          <w:b/>
          <w:color w:val="FF0000"/>
          <w:sz w:val="24"/>
          <w:szCs w:val="24"/>
          <w:u w:val="single"/>
        </w:rPr>
        <w:t>05</w:t>
      </w:r>
      <w:r w:rsidRPr="00EE5529">
        <w:rPr>
          <w:rFonts w:ascii="標楷體" w:eastAsia="標楷體" w:hAnsi="標楷體" w:cs="標楷體" w:hint="eastAsia"/>
          <w:b/>
          <w:color w:val="FF0000"/>
          <w:sz w:val="24"/>
          <w:szCs w:val="24"/>
          <w:u w:val="single"/>
        </w:rPr>
        <w:t>日</w:t>
      </w:r>
      <w:r w:rsidR="00C25277">
        <w:rPr>
          <w:rFonts w:ascii="標楷體" w:eastAsia="標楷體" w:hAnsi="標楷體" w:cs="標楷體" w:hint="eastAsia"/>
          <w:b/>
          <w:color w:val="000000" w:themeColor="text1"/>
          <w:sz w:val="24"/>
          <w:szCs w:val="24"/>
          <w:u w:val="single"/>
        </w:rPr>
        <w:t>透過e</w:t>
      </w:r>
      <w:r w:rsidR="00C25277">
        <w:rPr>
          <w:rFonts w:ascii="標楷體" w:eastAsia="標楷體" w:hAnsi="標楷體" w:cs="標楷體"/>
          <w:b/>
          <w:color w:val="000000" w:themeColor="text1"/>
          <w:sz w:val="24"/>
          <w:szCs w:val="24"/>
          <w:u w:val="single"/>
        </w:rPr>
        <w:t>-mail</w:t>
      </w:r>
      <w:r w:rsidR="00C25277">
        <w:rPr>
          <w:rFonts w:ascii="標楷體" w:eastAsia="標楷體" w:hAnsi="標楷體" w:cs="標楷體" w:hint="eastAsia"/>
          <w:b/>
          <w:color w:val="000000" w:themeColor="text1"/>
          <w:sz w:val="24"/>
          <w:szCs w:val="24"/>
          <w:u w:val="single"/>
        </w:rPr>
        <w:t>通知</w:t>
      </w:r>
      <w:r w:rsidR="00452BCE" w:rsidRPr="00B5717B">
        <w:rPr>
          <w:rFonts w:ascii="標楷體" w:eastAsia="標楷體" w:hAnsi="標楷體" w:cs="標楷體" w:hint="eastAsia"/>
          <w:b/>
          <w:color w:val="000000" w:themeColor="text1"/>
          <w:sz w:val="24"/>
          <w:szCs w:val="24"/>
          <w:u w:val="single"/>
        </w:rPr>
        <w:t>，</w:t>
      </w:r>
      <w:r w:rsidR="00B84564" w:rsidRPr="00B5717B">
        <w:rPr>
          <w:rFonts w:ascii="標楷體" w:eastAsia="標楷體" w:hAnsi="標楷體" w:cs="標楷體" w:hint="eastAsia"/>
          <w:b/>
          <w:color w:val="000000" w:themeColor="text1"/>
          <w:sz w:val="24"/>
          <w:szCs w:val="24"/>
          <w:u w:val="single"/>
        </w:rPr>
        <w:t>屆時</w:t>
      </w:r>
      <w:r w:rsidR="00452BCE" w:rsidRPr="00B5717B">
        <w:rPr>
          <w:rFonts w:ascii="標楷體" w:eastAsia="標楷體" w:hAnsi="標楷體" w:cs="標楷體" w:hint="eastAsia"/>
          <w:b/>
          <w:color w:val="000000" w:themeColor="text1"/>
          <w:sz w:val="24"/>
          <w:szCs w:val="24"/>
          <w:u w:val="single"/>
        </w:rPr>
        <w:t>請同學</w:t>
      </w:r>
      <w:r w:rsidR="00B84564" w:rsidRPr="00B5717B">
        <w:rPr>
          <w:rFonts w:ascii="標楷體" w:eastAsia="標楷體" w:hAnsi="標楷體" w:cs="標楷體" w:hint="eastAsia"/>
          <w:b/>
          <w:color w:val="000000" w:themeColor="text1"/>
          <w:sz w:val="24"/>
          <w:szCs w:val="24"/>
          <w:u w:val="single"/>
        </w:rPr>
        <w:t>務必確認</w:t>
      </w:r>
      <w:r w:rsidRPr="00B5717B">
        <w:rPr>
          <w:rFonts w:ascii="標楷體" w:eastAsia="標楷體" w:hAnsi="標楷體" w:cs="標楷體" w:hint="eastAsia"/>
          <w:b/>
          <w:color w:val="000000" w:themeColor="text1"/>
          <w:sz w:val="24"/>
          <w:szCs w:val="24"/>
          <w:u w:val="single"/>
        </w:rPr>
        <w:t>。</w:t>
      </w:r>
    </w:p>
    <w:p w14:paraId="2A8B53C0" w14:textId="7732077D" w:rsidR="00EB1401" w:rsidRPr="00EB1401" w:rsidRDefault="00EB1401" w:rsidP="00EB1401">
      <w:pPr>
        <w:rPr>
          <w:rFonts w:ascii="標楷體" w:eastAsia="標楷體" w:hAnsi="標楷體" w:cs="標楷體"/>
          <w:color w:val="333333"/>
          <w:sz w:val="24"/>
          <w:szCs w:val="24"/>
        </w:rPr>
      </w:pPr>
    </w:p>
    <w:p w14:paraId="7823BAEA" w14:textId="526A933A" w:rsidR="00A95EEC" w:rsidRPr="00EB1401" w:rsidRDefault="001868D6" w:rsidP="00EB1401">
      <w:pPr>
        <w:pStyle w:val="af"/>
        <w:numPr>
          <w:ilvl w:val="0"/>
          <w:numId w:val="3"/>
        </w:numPr>
        <w:spacing w:after="240" w:line="400" w:lineRule="exact"/>
        <w:ind w:leftChars="0"/>
        <w:jc w:val="both"/>
        <w:rPr>
          <w:rFonts w:ascii="標楷體" w:eastAsia="標楷體" w:hAnsi="標楷體" w:cs="標楷體"/>
          <w:bCs/>
          <w:color w:val="333333"/>
          <w:sz w:val="24"/>
          <w:szCs w:val="24"/>
        </w:rPr>
      </w:pPr>
      <w:r w:rsidRPr="00EB1401">
        <w:rPr>
          <w:rFonts w:ascii="標楷體" w:eastAsia="標楷體" w:hAnsi="標楷體" w:cs="標楷體"/>
          <w:b/>
          <w:color w:val="333333"/>
          <w:sz w:val="24"/>
          <w:szCs w:val="24"/>
        </w:rPr>
        <w:t>課程資訊</w:t>
      </w:r>
    </w:p>
    <w:p w14:paraId="13962642" w14:textId="45A04A18" w:rsidR="00124009" w:rsidRDefault="00A95EEC" w:rsidP="00A95EEC">
      <w:pPr>
        <w:spacing w:after="240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color w:val="333333"/>
          <w:sz w:val="24"/>
          <w:szCs w:val="24"/>
        </w:rPr>
        <w:t>(</w:t>
      </w:r>
      <w:r w:rsidR="001868D6">
        <w:rPr>
          <w:rFonts w:ascii="標楷體" w:eastAsia="標楷體" w:hAnsi="標楷體" w:cs="標楷體"/>
          <w:color w:val="333333"/>
          <w:sz w:val="24"/>
          <w:szCs w:val="24"/>
        </w:rPr>
        <w:t>上課級別將依個人前測成績作為分班依據，級別分為4等，A為最高級別，D為最基礎級別</w:t>
      </w:r>
      <w:r>
        <w:rPr>
          <w:rFonts w:ascii="標楷體" w:eastAsia="標楷體" w:hAnsi="標楷體" w:cs="標楷體" w:hint="eastAsia"/>
          <w:color w:val="333333"/>
          <w:sz w:val="24"/>
          <w:szCs w:val="24"/>
        </w:rPr>
        <w:t>)</w:t>
      </w:r>
    </w:p>
    <w:tbl>
      <w:tblPr>
        <w:tblStyle w:val="a5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560"/>
        <w:gridCol w:w="6703"/>
      </w:tblGrid>
      <w:tr w:rsidR="00124009" w14:paraId="3E9372BC" w14:textId="77777777" w:rsidTr="008B7155">
        <w:trPr>
          <w:jc w:val="center"/>
        </w:trPr>
        <w:tc>
          <w:tcPr>
            <w:tcW w:w="1519" w:type="dxa"/>
          </w:tcPr>
          <w:p w14:paraId="02466741" w14:textId="77777777" w:rsidR="00124009" w:rsidRDefault="001868D6" w:rsidP="00A95EEC">
            <w:pPr>
              <w:spacing w:before="100" w:line="360" w:lineRule="exact"/>
              <w:jc w:val="center"/>
              <w:rPr>
                <w:rFonts w:ascii="標楷體" w:eastAsia="標楷體" w:hAnsi="標楷體" w:cs="標楷體"/>
                <w:color w:val="333333"/>
              </w:rPr>
            </w:pP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>時間</w:t>
            </w:r>
          </w:p>
        </w:tc>
        <w:tc>
          <w:tcPr>
            <w:tcW w:w="1560" w:type="dxa"/>
          </w:tcPr>
          <w:p w14:paraId="61F3E1B5" w14:textId="77777777" w:rsidR="00124009" w:rsidRDefault="001868D6" w:rsidP="00A95EEC">
            <w:pPr>
              <w:spacing w:before="100" w:line="360" w:lineRule="exact"/>
              <w:jc w:val="center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>老師</w:t>
            </w:r>
          </w:p>
        </w:tc>
        <w:tc>
          <w:tcPr>
            <w:tcW w:w="6703" w:type="dxa"/>
          </w:tcPr>
          <w:p w14:paraId="6426C654" w14:textId="77777777" w:rsidR="00124009" w:rsidRPr="000E329A" w:rsidRDefault="001868D6" w:rsidP="00A95EEC">
            <w:pPr>
              <w:spacing w:before="100" w:line="360" w:lineRule="exact"/>
              <w:jc w:val="center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 w:rsidRPr="000E329A"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>課程資訊</w:t>
            </w:r>
          </w:p>
        </w:tc>
      </w:tr>
      <w:tr w:rsidR="00124009" w14:paraId="2E9639CE" w14:textId="77777777" w:rsidTr="008B7155">
        <w:trPr>
          <w:jc w:val="center"/>
        </w:trPr>
        <w:tc>
          <w:tcPr>
            <w:tcW w:w="1519" w:type="dxa"/>
            <w:vAlign w:val="center"/>
          </w:tcPr>
          <w:p w14:paraId="39A5778E" w14:textId="77777777" w:rsidR="00124009" w:rsidRDefault="001868D6" w:rsidP="008F139F">
            <w:pPr>
              <w:spacing w:before="100" w:line="360" w:lineRule="exact"/>
              <w:jc w:val="center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>星期一</w:t>
            </w:r>
          </w:p>
          <w:p w14:paraId="1BE85396" w14:textId="74899F2C" w:rsidR="00124009" w:rsidRDefault="008B7155" w:rsidP="008F139F">
            <w:pPr>
              <w:spacing w:before="100" w:line="360" w:lineRule="exact"/>
              <w:jc w:val="center"/>
              <w:rPr>
                <w:rFonts w:ascii="標楷體" w:eastAsia="標楷體" w:hAnsi="標楷體" w:cs="標楷體"/>
                <w:b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333333"/>
                <w:sz w:val="24"/>
                <w:szCs w:val="24"/>
              </w:rPr>
              <w:t>（</w:t>
            </w:r>
            <w:r w:rsidR="001868D6">
              <w:rPr>
                <w:rFonts w:ascii="標楷體" w:eastAsia="標楷體" w:hAnsi="標楷體" w:cs="標楷體"/>
                <w:b/>
                <w:color w:val="333333"/>
                <w:sz w:val="24"/>
                <w:szCs w:val="24"/>
              </w:rPr>
              <w:t>級別</w:t>
            </w:r>
            <w:r w:rsidR="0050305B">
              <w:rPr>
                <w:rFonts w:ascii="標楷體" w:eastAsia="標楷體" w:hAnsi="標楷體" w:cs="標楷體"/>
                <w:b/>
                <w:color w:val="333333"/>
                <w:sz w:val="24"/>
                <w:szCs w:val="24"/>
              </w:rPr>
              <w:t>D</w:t>
            </w:r>
            <w:r>
              <w:rPr>
                <w:rFonts w:ascii="標楷體" w:eastAsia="標楷體" w:hAnsi="標楷體" w:cs="標楷體" w:hint="eastAsia"/>
                <w:b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3ADB6288" w14:textId="72A10100" w:rsidR="00124009" w:rsidRPr="00EA1291" w:rsidRDefault="00344FA0" w:rsidP="00A95EEC">
            <w:pPr>
              <w:spacing w:before="100" w:line="360" w:lineRule="exact"/>
              <w:jc w:val="center"/>
              <w:rPr>
                <w:rFonts w:ascii="楷體-繁" w:eastAsia="楷體-繁" w:hAnsi="楷體-繁" w:cs="標楷體"/>
                <w:color w:val="333333"/>
                <w:sz w:val="24"/>
                <w:szCs w:val="24"/>
              </w:rPr>
            </w:pPr>
            <w:r w:rsidRPr="00EA1291">
              <w:rPr>
                <w:rFonts w:ascii="楷體-繁" w:eastAsia="楷體-繁" w:hAnsi="楷體-繁" w:cs="Helvetica" w:hint="eastAsia"/>
                <w:color w:val="auto"/>
                <w:sz w:val="24"/>
                <w:szCs w:val="24"/>
              </w:rPr>
              <w:t>蕭伃</w:t>
            </w:r>
            <w:r w:rsidRPr="00EA1291">
              <w:rPr>
                <w:rFonts w:ascii="楷體-繁" w:eastAsia="楷體-繁" w:hAnsi="楷體-繁" w:cs="新細明體" w:hint="eastAsia"/>
                <w:color w:val="auto"/>
                <w:sz w:val="24"/>
                <w:szCs w:val="24"/>
              </w:rPr>
              <w:t>㚬</w:t>
            </w:r>
          </w:p>
        </w:tc>
        <w:tc>
          <w:tcPr>
            <w:tcW w:w="6703" w:type="dxa"/>
          </w:tcPr>
          <w:p w14:paraId="0D5FC85C" w14:textId="7FDC5B74" w:rsidR="00124009" w:rsidRPr="000E329A" w:rsidRDefault="00822D67" w:rsidP="003E5604">
            <w:pPr>
              <w:spacing w:before="100" w:line="360" w:lineRule="exact"/>
              <w:jc w:val="both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 w:rsidRPr="00822D67"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為提升英語基礎能力，本課程使用日常主題常用情境，同時搭配多益常見基礎單字提升單字量並創造日常生活實用性。此外，每一堂課均配合基礎文法重點，給予學生充足的練習進而精熟文法的日常使用，讓每堂課的學習目標更加明確。透過互動式練習，讓每一位同學都有開口說英語的機會並增強自信。每單元結束後，學生可以現學現用，提升學習興趣。</w:t>
            </w:r>
          </w:p>
        </w:tc>
      </w:tr>
      <w:tr w:rsidR="00124009" w14:paraId="07FC25D2" w14:textId="77777777" w:rsidTr="008B7155">
        <w:trPr>
          <w:jc w:val="center"/>
        </w:trPr>
        <w:tc>
          <w:tcPr>
            <w:tcW w:w="1519" w:type="dxa"/>
            <w:vAlign w:val="center"/>
          </w:tcPr>
          <w:p w14:paraId="54345925" w14:textId="77777777" w:rsidR="00124009" w:rsidRDefault="001868D6" w:rsidP="008F139F">
            <w:pPr>
              <w:spacing w:before="100" w:line="360" w:lineRule="exact"/>
              <w:jc w:val="center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>星期二</w:t>
            </w:r>
          </w:p>
          <w:p w14:paraId="55AD0CAA" w14:textId="60DF6E49" w:rsidR="00124009" w:rsidRPr="008F139F" w:rsidRDefault="008B7155" w:rsidP="008F139F">
            <w:pPr>
              <w:spacing w:before="100" w:line="360" w:lineRule="exact"/>
              <w:jc w:val="center"/>
              <w:rPr>
                <w:rFonts w:ascii="標楷體" w:eastAsia="標楷體" w:hAnsi="標楷體" w:cs="標楷體"/>
                <w:b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333333"/>
                <w:sz w:val="24"/>
                <w:szCs w:val="24"/>
              </w:rPr>
              <w:t>（</w:t>
            </w:r>
            <w:r w:rsidR="001868D6">
              <w:rPr>
                <w:rFonts w:ascii="標楷體" w:eastAsia="標楷體" w:hAnsi="標楷體" w:cs="標楷體"/>
                <w:b/>
                <w:color w:val="333333"/>
                <w:sz w:val="24"/>
                <w:szCs w:val="24"/>
              </w:rPr>
              <w:t>級別</w:t>
            </w:r>
            <w:r w:rsidR="008F139F">
              <w:rPr>
                <w:rFonts w:ascii="標楷體" w:eastAsia="標楷體" w:hAnsi="標楷體" w:cs="標楷體"/>
                <w:b/>
                <w:color w:val="333333"/>
                <w:sz w:val="24"/>
                <w:szCs w:val="24"/>
              </w:rPr>
              <w:t>B</w:t>
            </w:r>
            <w:r>
              <w:rPr>
                <w:rFonts w:ascii="標楷體" w:eastAsia="標楷體" w:hAnsi="標楷體" w:cs="標楷體" w:hint="eastAsia"/>
                <w:b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3BD957D7" w14:textId="0E3645D9" w:rsidR="00124009" w:rsidRDefault="00026DC8" w:rsidP="00A95EEC">
            <w:pPr>
              <w:spacing w:before="280" w:line="360" w:lineRule="exact"/>
              <w:jc w:val="center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戴宏珈</w:t>
            </w:r>
          </w:p>
        </w:tc>
        <w:tc>
          <w:tcPr>
            <w:tcW w:w="6703" w:type="dxa"/>
          </w:tcPr>
          <w:p w14:paraId="1C0BB3C4" w14:textId="5186F8AC" w:rsidR="00124009" w:rsidRPr="008F139F" w:rsidRDefault="00906AA9" w:rsidP="005C3EA7">
            <w:pPr>
              <w:spacing w:before="100" w:line="360" w:lineRule="exact"/>
              <w:jc w:val="both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 w:rsidRPr="00906AA9"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本班目標在於強化學生的英文閱讀與聽力理解能力。透過英文基礎文法、多益閱讀練習與長篇文章帶讀，漸進式領導學生熟悉常見的英文單字、扎深英文文法與基礎句型，進行多益閱讀解題分析與延伸的英文閱讀討論，增強學生英文閱讀能力。本課程會不定期於課內進行英文聽力練習，認識重點單字與分享常見句型。希望參與本班之學生能適應長篇英文閱讀、抓到多益應試之要點、並提升英文理解能力。</w:t>
            </w:r>
          </w:p>
        </w:tc>
      </w:tr>
      <w:tr w:rsidR="00124009" w14:paraId="2E22D377" w14:textId="77777777" w:rsidTr="008B7155">
        <w:trPr>
          <w:jc w:val="center"/>
        </w:trPr>
        <w:tc>
          <w:tcPr>
            <w:tcW w:w="1519" w:type="dxa"/>
            <w:vAlign w:val="center"/>
          </w:tcPr>
          <w:p w14:paraId="6F43A4EE" w14:textId="77777777" w:rsidR="00124009" w:rsidRDefault="001868D6" w:rsidP="008F139F">
            <w:pPr>
              <w:spacing w:before="100" w:line="360" w:lineRule="exact"/>
              <w:jc w:val="center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>星期三</w:t>
            </w:r>
          </w:p>
          <w:p w14:paraId="5ADE6CEC" w14:textId="58FEDA11" w:rsidR="00124009" w:rsidRPr="008F139F" w:rsidRDefault="008B7155" w:rsidP="008F139F">
            <w:pPr>
              <w:spacing w:before="100" w:line="360" w:lineRule="exact"/>
              <w:jc w:val="center"/>
              <w:rPr>
                <w:rFonts w:ascii="標楷體" w:eastAsia="標楷體" w:hAnsi="標楷體" w:cs="標楷體"/>
                <w:b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333333"/>
                <w:sz w:val="24"/>
                <w:szCs w:val="24"/>
              </w:rPr>
              <w:t>（</w:t>
            </w:r>
            <w:r w:rsidR="001868D6">
              <w:rPr>
                <w:rFonts w:ascii="標楷體" w:eastAsia="標楷體" w:hAnsi="標楷體" w:cs="標楷體"/>
                <w:b/>
                <w:color w:val="333333"/>
                <w:sz w:val="24"/>
                <w:szCs w:val="24"/>
              </w:rPr>
              <w:t>級別</w:t>
            </w:r>
            <w:r w:rsidR="00532AF0">
              <w:rPr>
                <w:rFonts w:ascii="標楷體" w:eastAsia="標楷體" w:hAnsi="標楷體" w:cs="標楷體" w:hint="eastAsia"/>
                <w:b/>
                <w:color w:val="333333"/>
                <w:sz w:val="24"/>
                <w:szCs w:val="24"/>
              </w:rPr>
              <w:t>A</w:t>
            </w:r>
            <w:r>
              <w:rPr>
                <w:rFonts w:ascii="標楷體" w:eastAsia="標楷體" w:hAnsi="標楷體" w:cs="標楷體" w:hint="eastAsia"/>
                <w:b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22057167" w14:textId="4ABC9137" w:rsidR="00124009" w:rsidRDefault="006924CA" w:rsidP="00A95EEC">
            <w:pPr>
              <w:spacing w:before="100" w:line="360" w:lineRule="exact"/>
              <w:jc w:val="center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林琬芝</w:t>
            </w:r>
          </w:p>
        </w:tc>
        <w:tc>
          <w:tcPr>
            <w:tcW w:w="6703" w:type="dxa"/>
          </w:tcPr>
          <w:p w14:paraId="45DC43D3" w14:textId="21118BA8" w:rsidR="00124009" w:rsidRPr="00443E87" w:rsidRDefault="00443E87" w:rsidP="00443E87">
            <w:pPr>
              <w:spacing w:before="100" w:line="360" w:lineRule="exact"/>
              <w:jc w:val="both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 w:rsidRPr="00443E87"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本課程將針對新制多益進行閱讀與聽力部分進行加強，閱讀部分會針對題型進行單字補充與文法解析，期望透過不斷的練習和複習提升多益閱讀成績。聽力部分會透過課程中的聽力練習和口語練習進行相輔相成。希望在本課程中可以激起大家對英文的熱愛，使英文成為生活中的一部分。</w:t>
            </w:r>
          </w:p>
        </w:tc>
      </w:tr>
      <w:tr w:rsidR="00124009" w14:paraId="259173BD" w14:textId="77777777" w:rsidTr="008B7155">
        <w:trPr>
          <w:jc w:val="center"/>
        </w:trPr>
        <w:tc>
          <w:tcPr>
            <w:tcW w:w="1519" w:type="dxa"/>
            <w:vAlign w:val="center"/>
          </w:tcPr>
          <w:p w14:paraId="09173F98" w14:textId="77777777" w:rsidR="00124009" w:rsidRDefault="001868D6" w:rsidP="008F139F">
            <w:pPr>
              <w:spacing w:before="100" w:line="360" w:lineRule="exact"/>
              <w:jc w:val="center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>星期四</w:t>
            </w:r>
          </w:p>
          <w:p w14:paraId="0A9C53D0" w14:textId="0C68611F" w:rsidR="00124009" w:rsidRPr="008F139F" w:rsidRDefault="008B7155" w:rsidP="008F139F">
            <w:pPr>
              <w:spacing w:before="100" w:line="360" w:lineRule="exact"/>
              <w:jc w:val="center"/>
              <w:rPr>
                <w:rFonts w:ascii="標楷體" w:eastAsia="標楷體" w:hAnsi="標楷體" w:cs="標楷體"/>
                <w:b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333333"/>
                <w:sz w:val="24"/>
                <w:szCs w:val="24"/>
              </w:rPr>
              <w:t>（</w:t>
            </w:r>
            <w:r w:rsidR="001868D6">
              <w:rPr>
                <w:rFonts w:ascii="標楷體" w:eastAsia="標楷體" w:hAnsi="標楷體" w:cs="標楷體"/>
                <w:b/>
                <w:color w:val="333333"/>
                <w:sz w:val="24"/>
                <w:szCs w:val="24"/>
              </w:rPr>
              <w:t>級別</w:t>
            </w:r>
            <w:r w:rsidR="008F139F">
              <w:rPr>
                <w:rFonts w:ascii="標楷體" w:eastAsia="標楷體" w:hAnsi="標楷體" w:cs="標楷體"/>
                <w:b/>
                <w:color w:val="333333"/>
                <w:sz w:val="24"/>
                <w:szCs w:val="24"/>
              </w:rPr>
              <w:t>C</w:t>
            </w:r>
            <w:r>
              <w:rPr>
                <w:rFonts w:ascii="標楷體" w:eastAsia="標楷體" w:hAnsi="標楷體" w:cs="標楷體" w:hint="eastAsia"/>
                <w:b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2A47FD20" w14:textId="5C54DBFD" w:rsidR="007B74DB" w:rsidRDefault="00026DC8" w:rsidP="00992B1F">
            <w:pPr>
              <w:spacing w:before="100" w:line="360" w:lineRule="exact"/>
              <w:jc w:val="center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賴筱晴</w:t>
            </w:r>
          </w:p>
        </w:tc>
        <w:tc>
          <w:tcPr>
            <w:tcW w:w="6703" w:type="dxa"/>
          </w:tcPr>
          <w:p w14:paraId="26C66EB2" w14:textId="18CCAD36" w:rsidR="008F139F" w:rsidRPr="000E329A" w:rsidRDefault="00037510" w:rsidP="00037510">
            <w:pPr>
              <w:spacing w:before="100"/>
              <w:jc w:val="both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 w:rsidRPr="004661BC">
              <w:rPr>
                <w:rFonts w:ascii="Times New Roman" w:eastAsia="標楷體" w:hAnsi="Times New Roman" w:cs="Times New Roman"/>
                <w:color w:val="333333"/>
                <w:sz w:val="24"/>
                <w:szCs w:val="24"/>
              </w:rPr>
              <w:t>語言學家</w:t>
            </w:r>
            <w:r w:rsidRPr="004661BC">
              <w:rPr>
                <w:rFonts w:ascii="Times New Roman" w:eastAsia="標楷體" w:hAnsi="Times New Roman" w:cs="Times New Roman"/>
                <w:color w:val="333333"/>
                <w:sz w:val="24"/>
                <w:szCs w:val="24"/>
              </w:rPr>
              <w:t>D.</w:t>
            </w:r>
            <w:r>
              <w:rPr>
                <w:rFonts w:ascii="Times New Roman" w:eastAsia="標楷體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661BC">
              <w:rPr>
                <w:rFonts w:ascii="Times New Roman" w:eastAsia="標楷體" w:hAnsi="Times New Roman" w:cs="Times New Roman"/>
                <w:color w:val="333333"/>
                <w:sz w:val="24"/>
                <w:szCs w:val="24"/>
              </w:rPr>
              <w:t xml:space="preserve">A. Wilkins </w:t>
            </w:r>
            <w:r w:rsidRPr="004661BC">
              <w:rPr>
                <w:rFonts w:ascii="Times New Roman" w:eastAsia="標楷體" w:hAnsi="Times New Roman" w:cs="Times New Roman"/>
                <w:color w:val="333333"/>
                <w:sz w:val="24"/>
                <w:szCs w:val="24"/>
              </w:rPr>
              <w:t>曾說過「</w:t>
            </w:r>
            <w:r w:rsidRPr="004661BC">
              <w:rPr>
                <w:rFonts w:ascii="Times New Roman" w:eastAsia="標楷體" w:hAnsi="Times New Roman" w:cs="Times New Roman"/>
                <w:color w:val="333333"/>
                <w:sz w:val="24"/>
                <w:szCs w:val="24"/>
              </w:rPr>
              <w:t>without grammar, very little can be conveyed; without vocabulary, nothing can be conveyed</w:t>
            </w:r>
            <w:r w:rsidRPr="004661BC">
              <w:rPr>
                <w:rFonts w:ascii="Times New Roman" w:eastAsia="標楷體" w:hAnsi="Times New Roman" w:cs="Times New Roman"/>
                <w:color w:val="333333"/>
                <w:sz w:val="24"/>
                <w:szCs w:val="24"/>
              </w:rPr>
              <w:t>」，單字是學習語言的基礎（</w:t>
            </w:r>
            <w:r w:rsidRPr="004661BC">
              <w:rPr>
                <w:rFonts w:ascii="Times New Roman" w:eastAsia="標楷體" w:hAnsi="Times New Roman" w:cs="Times New Roman"/>
                <w:color w:val="333333"/>
                <w:sz w:val="24"/>
                <w:szCs w:val="24"/>
              </w:rPr>
              <w:t>vocabulary is the foundation of language</w:t>
            </w:r>
            <w:r w:rsidRPr="004661BC">
              <w:rPr>
                <w:rFonts w:ascii="Times New Roman" w:eastAsia="標楷體" w:hAnsi="Times New Roman" w:cs="Times New Roman"/>
                <w:color w:val="333333"/>
                <w:sz w:val="24"/>
                <w:szCs w:val="24"/>
              </w:rPr>
              <w:t>），因此，本班課程著重強化及提升學生字彙量，同時，幫助學生打好基礎文法知識及強化進階文法應用，使學生不僅只是記憶單字，也能知道如何應用單字。課程內容涵蓋日常生活常見主題，搭配多元課程活動、練習，及小組互動討論，以淺顯易懂的方式輕鬆學習英文文法及記憶單字。此外，課程也會建立一個線上互動社群，不定期分享英文學習資源，希望班級學生能形成一個相互合作學習的團體，一同提升英文能力。</w:t>
            </w:r>
          </w:p>
        </w:tc>
      </w:tr>
    </w:tbl>
    <w:p w14:paraId="1009D336" w14:textId="487EAB8C" w:rsidR="00A95EEC" w:rsidRDefault="00A95EEC" w:rsidP="004D7158">
      <w:pPr>
        <w:spacing w:after="240" w:line="400" w:lineRule="exact"/>
        <w:jc w:val="both"/>
        <w:rPr>
          <w:rFonts w:ascii="標楷體" w:eastAsia="標楷體" w:hAnsi="標楷體" w:cs="標楷體"/>
          <w:sz w:val="24"/>
          <w:szCs w:val="24"/>
        </w:rPr>
      </w:pPr>
    </w:p>
    <w:p w14:paraId="3E87FECA" w14:textId="02465890" w:rsidR="000E1F6A" w:rsidRDefault="000E1F6A" w:rsidP="004D7158">
      <w:pPr>
        <w:spacing w:after="240" w:line="400" w:lineRule="exact"/>
        <w:jc w:val="both"/>
        <w:rPr>
          <w:rFonts w:ascii="標楷體" w:eastAsia="標楷體" w:hAnsi="標楷體" w:cs="標楷體"/>
          <w:sz w:val="24"/>
          <w:szCs w:val="24"/>
        </w:rPr>
      </w:pPr>
    </w:p>
    <w:p w14:paraId="5FC0433C" w14:textId="6DE0341B" w:rsidR="000E1F6A" w:rsidRDefault="000E1F6A" w:rsidP="004D7158">
      <w:pPr>
        <w:spacing w:after="240" w:line="400" w:lineRule="exact"/>
        <w:jc w:val="both"/>
        <w:rPr>
          <w:rFonts w:ascii="標楷體" w:eastAsia="標楷體" w:hAnsi="標楷體" w:cs="標楷體"/>
          <w:sz w:val="24"/>
          <w:szCs w:val="24"/>
        </w:rPr>
      </w:pPr>
    </w:p>
    <w:p w14:paraId="4D3BE273" w14:textId="0D6B2C53" w:rsidR="000E1F6A" w:rsidRDefault="000E1F6A" w:rsidP="004D7158">
      <w:pPr>
        <w:spacing w:after="240" w:line="400" w:lineRule="exact"/>
        <w:jc w:val="both"/>
        <w:rPr>
          <w:rFonts w:ascii="標楷體" w:eastAsia="標楷體" w:hAnsi="標楷體" w:cs="標楷體"/>
          <w:sz w:val="24"/>
          <w:szCs w:val="24"/>
        </w:rPr>
      </w:pPr>
    </w:p>
    <w:p w14:paraId="639017C2" w14:textId="77777777" w:rsidR="000E1F6A" w:rsidRPr="00A95EEC" w:rsidRDefault="000E1F6A" w:rsidP="004D7158">
      <w:pPr>
        <w:spacing w:after="240" w:line="400" w:lineRule="exact"/>
        <w:jc w:val="both"/>
        <w:rPr>
          <w:rFonts w:ascii="標楷體" w:eastAsia="標楷體" w:hAnsi="標楷體" w:cs="標楷體" w:hint="eastAsia"/>
          <w:sz w:val="24"/>
          <w:szCs w:val="24"/>
        </w:rPr>
      </w:pPr>
    </w:p>
    <w:p w14:paraId="3CAFC82C" w14:textId="4E17CF66" w:rsidR="00124009" w:rsidRPr="00EB1401" w:rsidRDefault="001868D6" w:rsidP="00EB1401">
      <w:pPr>
        <w:pStyle w:val="af"/>
        <w:numPr>
          <w:ilvl w:val="0"/>
          <w:numId w:val="3"/>
        </w:numPr>
        <w:spacing w:after="240" w:line="400" w:lineRule="exact"/>
        <w:ind w:leftChars="0"/>
        <w:jc w:val="both"/>
        <w:rPr>
          <w:rFonts w:ascii="標楷體" w:eastAsia="標楷體" w:hAnsi="標楷體" w:cs="標楷體"/>
          <w:sz w:val="24"/>
          <w:szCs w:val="24"/>
        </w:rPr>
      </w:pPr>
      <w:r w:rsidRPr="00EB1401">
        <w:rPr>
          <w:rFonts w:ascii="標楷體" w:eastAsia="標楷體" w:hAnsi="標楷體" w:cs="標楷體"/>
          <w:b/>
          <w:bCs/>
          <w:color w:val="333333"/>
          <w:sz w:val="24"/>
          <w:szCs w:val="24"/>
        </w:rPr>
        <w:lastRenderedPageBreak/>
        <w:t>結業資格說明</w:t>
      </w:r>
    </w:p>
    <w:p w14:paraId="3E9F23A4" w14:textId="6CF7FF6E" w:rsidR="00A44B34" w:rsidRDefault="00A44B34" w:rsidP="009876A3">
      <w:pPr>
        <w:widowControl w:val="0"/>
        <w:spacing w:after="120" w:line="400" w:lineRule="exact"/>
        <w:rPr>
          <w:rFonts w:ascii="標楷體" w:eastAsia="標楷體" w:hAnsi="標楷體" w:cs="標楷體"/>
          <w:color w:val="333333"/>
          <w:sz w:val="24"/>
          <w:szCs w:val="24"/>
        </w:rPr>
      </w:pPr>
      <w:r>
        <w:rPr>
          <w:rFonts w:ascii="標楷體" w:eastAsia="標楷體" w:hAnsi="標楷體" w:cs="標楷體"/>
          <w:color w:val="333333"/>
          <w:sz w:val="24"/>
          <w:szCs w:val="24"/>
        </w:rPr>
        <w:t>◎</w:t>
      </w:r>
      <w:r w:rsidR="003916BD">
        <w:rPr>
          <w:rFonts w:ascii="標楷體" w:eastAsia="標楷體" w:hAnsi="標楷體" w:cs="標楷體"/>
          <w:color w:val="333333"/>
          <w:sz w:val="24"/>
          <w:szCs w:val="24"/>
        </w:rPr>
        <w:t xml:space="preserve"> </w:t>
      </w:r>
      <w:r>
        <w:rPr>
          <w:rFonts w:ascii="標楷體" w:eastAsia="標楷體" w:hAnsi="標楷體" w:cs="標楷體"/>
          <w:color w:val="333333"/>
          <w:sz w:val="24"/>
          <w:szCs w:val="24"/>
        </w:rPr>
        <w:t>若分班後無法配合上課時間或實際等級有所差距，可於</w:t>
      </w:r>
      <w:r w:rsidRPr="00476201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上課第一</w:t>
      </w:r>
      <w:r w:rsidR="00476201" w:rsidRPr="00476201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週</w:t>
      </w:r>
      <w:r w:rsidR="00B84564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（</w:t>
      </w:r>
      <w:r w:rsidRPr="00476201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1</w:t>
      </w:r>
      <w:r w:rsidR="008D5F58" w:rsidRPr="00476201">
        <w:rPr>
          <w:rFonts w:ascii="標楷體" w:eastAsia="標楷體" w:hAnsi="標楷體" w:cs="標楷體"/>
          <w:b/>
          <w:bCs/>
          <w:color w:val="FF0000"/>
          <w:sz w:val="24"/>
          <w:szCs w:val="24"/>
          <w:u w:val="single"/>
        </w:rPr>
        <w:t>1</w:t>
      </w:r>
      <w:r w:rsidR="00B03009">
        <w:rPr>
          <w:rFonts w:ascii="標楷體" w:eastAsia="標楷體" w:hAnsi="標楷體" w:cs="標楷體"/>
          <w:b/>
          <w:bCs/>
          <w:color w:val="FF0000"/>
          <w:sz w:val="24"/>
          <w:szCs w:val="24"/>
          <w:u w:val="single"/>
        </w:rPr>
        <w:t>1</w:t>
      </w:r>
      <w:r w:rsidR="00A9131B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年</w:t>
      </w:r>
      <w:r w:rsidR="00630B68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10</w:t>
      </w:r>
      <w:r w:rsidR="00A9131B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月</w:t>
      </w:r>
      <w:r w:rsidR="00630B68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1</w:t>
      </w:r>
      <w:r w:rsidR="00AB12EE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1</w:t>
      </w:r>
      <w:r w:rsidR="00A9131B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日</w:t>
      </w:r>
      <w:r w:rsidR="00B84564">
        <w:rPr>
          <w:rFonts w:ascii="新細明體" w:eastAsia="新細明體" w:hAnsi="新細明體" w:cs="新細明體" w:hint="eastAsia"/>
          <w:b/>
          <w:bCs/>
          <w:color w:val="FF0000"/>
          <w:sz w:val="24"/>
          <w:szCs w:val="24"/>
          <w:u w:val="single"/>
        </w:rPr>
        <w:t>～</w:t>
      </w:r>
      <w:r w:rsidR="00A9131B">
        <w:rPr>
          <w:rFonts w:ascii="標楷體" w:eastAsia="標楷體" w:hAnsi="標楷體" w:cs="標楷體"/>
          <w:b/>
          <w:bCs/>
          <w:color w:val="FF0000"/>
          <w:sz w:val="24"/>
          <w:szCs w:val="24"/>
          <w:u w:val="single"/>
        </w:rPr>
        <w:t>11</w:t>
      </w:r>
      <w:r w:rsidR="00AB12EE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1</w:t>
      </w:r>
      <w:r w:rsidR="00A9131B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年</w:t>
      </w:r>
      <w:r w:rsidR="00630B68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10</w:t>
      </w:r>
      <w:r w:rsidR="00A9131B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月</w:t>
      </w:r>
      <w:r w:rsidR="00AB12EE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16</w:t>
      </w:r>
      <w:r w:rsidR="00A9131B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日</w:t>
      </w:r>
      <w:r w:rsidRPr="00476201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截止</w:t>
      </w:r>
      <w:r w:rsidR="00B84564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）</w:t>
      </w:r>
      <w:r w:rsidRPr="00A44B34">
        <w:rPr>
          <w:rFonts w:ascii="標楷體" w:eastAsia="標楷體" w:hAnsi="標楷體" w:cs="標楷體" w:hint="eastAsia"/>
          <w:color w:val="333333"/>
          <w:sz w:val="24"/>
          <w:szCs w:val="24"/>
        </w:rPr>
        <w:t>提出換班或退班申請</w:t>
      </w:r>
      <w:r w:rsidR="009876A3">
        <w:rPr>
          <w:rFonts w:ascii="標楷體" w:eastAsia="標楷體" w:hAnsi="標楷體" w:cs="標楷體" w:hint="eastAsia"/>
          <w:color w:val="333333"/>
          <w:sz w:val="24"/>
          <w:szCs w:val="24"/>
        </w:rPr>
        <w:t>。</w:t>
      </w:r>
    </w:p>
    <w:p w14:paraId="6243779C" w14:textId="306E7234" w:rsidR="00452BCE" w:rsidRDefault="001868D6" w:rsidP="00E44B48">
      <w:pPr>
        <w:spacing w:line="400" w:lineRule="exact"/>
        <w:jc w:val="both"/>
        <w:rPr>
          <w:rFonts w:ascii="標楷體" w:eastAsia="標楷體" w:hAnsi="標楷體" w:cs="標楷體"/>
          <w:color w:val="333333"/>
          <w:sz w:val="24"/>
          <w:szCs w:val="24"/>
        </w:rPr>
      </w:pPr>
      <w:r w:rsidRPr="008D5F58">
        <w:rPr>
          <w:rFonts w:ascii="標楷體" w:eastAsia="標楷體" w:hAnsi="標楷體" w:cs="標楷體"/>
          <w:color w:val="333333"/>
          <w:sz w:val="24"/>
          <w:szCs w:val="24"/>
        </w:rPr>
        <w:t>◎</w:t>
      </w:r>
      <w:r w:rsidR="003916BD">
        <w:rPr>
          <w:rFonts w:ascii="標楷體" w:eastAsia="標楷體" w:hAnsi="標楷體" w:cs="標楷體"/>
          <w:color w:val="333333"/>
          <w:sz w:val="24"/>
          <w:szCs w:val="24"/>
        </w:rPr>
        <w:t xml:space="preserve"> </w:t>
      </w:r>
      <w:r w:rsidRPr="008D5F58">
        <w:rPr>
          <w:rFonts w:ascii="標楷體" w:eastAsia="標楷體" w:hAnsi="標楷體" w:cs="微軟正黑體"/>
          <w:sz w:val="24"/>
          <w:szCs w:val="24"/>
        </w:rPr>
        <w:t>保證金退費規定</w:t>
      </w:r>
      <w:r w:rsidR="00E44B48">
        <w:rPr>
          <w:rFonts w:ascii="標楷體" w:eastAsia="標楷體" w:hAnsi="標楷體" w:cs="微軟正黑體" w:hint="eastAsia"/>
          <w:sz w:val="24"/>
          <w:szCs w:val="24"/>
        </w:rPr>
        <w:t>：</w:t>
      </w:r>
      <w:r w:rsidRPr="00106660">
        <w:rPr>
          <w:rFonts w:ascii="標楷體" w:eastAsia="標楷體" w:hAnsi="標楷體" w:cs="微軟正黑體"/>
          <w:b/>
          <w:bCs/>
          <w:sz w:val="24"/>
          <w:szCs w:val="24"/>
          <w:u w:val="single"/>
        </w:rPr>
        <w:t>缺席三次</w:t>
      </w:r>
      <w:r w:rsidR="00A9131B">
        <w:rPr>
          <w:rFonts w:ascii="標楷體" w:eastAsia="標楷體" w:hAnsi="標楷體" w:cs="微軟正黑體" w:hint="eastAsia"/>
          <w:b/>
          <w:bCs/>
          <w:sz w:val="24"/>
          <w:szCs w:val="24"/>
          <w:u w:val="single"/>
        </w:rPr>
        <w:t>（</w:t>
      </w:r>
      <w:r w:rsidRPr="00106660">
        <w:rPr>
          <w:rFonts w:ascii="標楷體" w:eastAsia="標楷體" w:hAnsi="標楷體" w:cs="微軟正黑體"/>
          <w:b/>
          <w:bCs/>
          <w:sz w:val="24"/>
          <w:szCs w:val="24"/>
          <w:u w:val="single"/>
        </w:rPr>
        <w:t>含</w:t>
      </w:r>
      <w:r w:rsidR="00A9131B">
        <w:rPr>
          <w:rFonts w:ascii="標楷體" w:eastAsia="標楷體" w:hAnsi="標楷體" w:cs="微軟正黑體" w:hint="eastAsia"/>
          <w:b/>
          <w:bCs/>
          <w:sz w:val="24"/>
          <w:szCs w:val="24"/>
          <w:u w:val="single"/>
        </w:rPr>
        <w:t>）</w:t>
      </w:r>
      <w:r w:rsidRPr="00106660">
        <w:rPr>
          <w:rFonts w:ascii="標楷體" w:eastAsia="標楷體" w:hAnsi="標楷體" w:cs="微軟正黑體"/>
          <w:b/>
          <w:bCs/>
          <w:sz w:val="24"/>
          <w:szCs w:val="24"/>
          <w:u w:val="single"/>
        </w:rPr>
        <w:t>以上者，恕不退還保證金</w:t>
      </w:r>
      <w:r w:rsidR="00A44B34" w:rsidRPr="008D5F58">
        <w:rPr>
          <w:rFonts w:ascii="標楷體" w:eastAsia="標楷體" w:hAnsi="標楷體" w:cs="微軟正黑體" w:hint="eastAsia"/>
          <w:color w:val="333333"/>
          <w:sz w:val="24"/>
          <w:szCs w:val="24"/>
        </w:rPr>
        <w:t>，</w:t>
      </w:r>
      <w:r w:rsidRPr="008D5F58">
        <w:rPr>
          <w:rFonts w:ascii="標楷體" w:eastAsia="標楷體" w:hAnsi="標楷體" w:cs="標楷體"/>
          <w:color w:val="333333"/>
          <w:sz w:val="24"/>
          <w:szCs w:val="24"/>
        </w:rPr>
        <w:t>符合規定者將於課程結束後退還保證金。</w:t>
      </w:r>
    </w:p>
    <w:p w14:paraId="0C571C5E" w14:textId="77777777" w:rsidR="00A9131B" w:rsidRPr="00A9131B" w:rsidRDefault="00A9131B" w:rsidP="00E44B48">
      <w:pPr>
        <w:spacing w:line="400" w:lineRule="exact"/>
        <w:jc w:val="both"/>
        <w:rPr>
          <w:rFonts w:ascii="標楷體" w:eastAsia="標楷體" w:hAnsi="標楷體" w:cs="微軟正黑體"/>
          <w:sz w:val="24"/>
          <w:szCs w:val="24"/>
        </w:rPr>
      </w:pPr>
    </w:p>
    <w:p w14:paraId="13CA7E4D" w14:textId="43175238" w:rsidR="00124009" w:rsidRPr="00EB1401" w:rsidRDefault="001868D6" w:rsidP="00EB1401">
      <w:pPr>
        <w:pStyle w:val="af"/>
        <w:numPr>
          <w:ilvl w:val="0"/>
          <w:numId w:val="3"/>
        </w:numPr>
        <w:spacing w:after="240" w:line="400" w:lineRule="exact"/>
        <w:ind w:leftChars="0"/>
        <w:rPr>
          <w:rFonts w:ascii="標楷體" w:eastAsia="標楷體" w:hAnsi="標楷體" w:cs="標楷體"/>
          <w:color w:val="333333"/>
          <w:sz w:val="24"/>
          <w:szCs w:val="24"/>
        </w:rPr>
      </w:pPr>
      <w:r w:rsidRPr="00EB1401">
        <w:rPr>
          <w:rFonts w:ascii="標楷體" w:eastAsia="標楷體" w:hAnsi="標楷體" w:cs="標楷體"/>
          <w:b/>
          <w:bCs/>
          <w:color w:val="333333"/>
          <w:sz w:val="24"/>
          <w:szCs w:val="24"/>
        </w:rPr>
        <w:t>注意事項</w:t>
      </w:r>
    </w:p>
    <w:p w14:paraId="5A5C0E16" w14:textId="2A61825A" w:rsidR="00124009" w:rsidRDefault="001868D6" w:rsidP="009876A3">
      <w:pPr>
        <w:spacing w:after="120" w:line="400" w:lineRule="exact"/>
        <w:jc w:val="both"/>
        <w:rPr>
          <w:rFonts w:ascii="標楷體" w:eastAsia="標楷體" w:hAnsi="標楷體" w:cs="標楷體"/>
          <w:color w:val="333333"/>
          <w:sz w:val="24"/>
          <w:szCs w:val="24"/>
        </w:rPr>
      </w:pPr>
      <w:r>
        <w:rPr>
          <w:rFonts w:ascii="標楷體" w:eastAsia="標楷體" w:hAnsi="標楷體" w:cs="標楷體"/>
          <w:color w:val="333333"/>
          <w:sz w:val="24"/>
          <w:szCs w:val="24"/>
        </w:rPr>
        <w:t>◎</w:t>
      </w:r>
      <w:r w:rsidR="00B5717B">
        <w:rPr>
          <w:rFonts w:ascii="標楷體" w:eastAsia="標楷體" w:hAnsi="標楷體" w:cs="標楷體"/>
          <w:color w:val="333333"/>
          <w:sz w:val="24"/>
          <w:szCs w:val="24"/>
        </w:rPr>
        <w:t xml:space="preserve"> </w:t>
      </w:r>
      <w:r>
        <w:rPr>
          <w:rFonts w:ascii="標楷體" w:eastAsia="標楷體" w:hAnsi="標楷體" w:cs="標楷體"/>
          <w:color w:val="333333"/>
          <w:sz w:val="24"/>
          <w:szCs w:val="24"/>
        </w:rPr>
        <w:t>課本教材將由授課教師指定。</w:t>
      </w:r>
    </w:p>
    <w:p w14:paraId="18955216" w14:textId="79D28E0F" w:rsidR="00124009" w:rsidRDefault="001868D6" w:rsidP="009876A3">
      <w:pPr>
        <w:tabs>
          <w:tab w:val="left" w:pos="5535"/>
        </w:tabs>
        <w:spacing w:after="120" w:line="400" w:lineRule="exact"/>
        <w:jc w:val="both"/>
        <w:rPr>
          <w:rFonts w:ascii="標楷體" w:eastAsia="標楷體" w:hAnsi="標楷體" w:cs="標楷體"/>
          <w:color w:val="333333"/>
          <w:sz w:val="24"/>
          <w:szCs w:val="24"/>
        </w:rPr>
      </w:pPr>
      <w:r>
        <w:rPr>
          <w:rFonts w:ascii="標楷體" w:eastAsia="標楷體" w:hAnsi="標楷體" w:cs="標楷體"/>
          <w:color w:val="333333"/>
          <w:sz w:val="24"/>
          <w:szCs w:val="24"/>
        </w:rPr>
        <w:t>◎</w:t>
      </w:r>
      <w:r w:rsidR="00B5717B">
        <w:rPr>
          <w:rFonts w:ascii="標楷體" w:eastAsia="標楷體" w:hAnsi="標楷體" w:cs="標楷體"/>
          <w:color w:val="333333"/>
          <w:sz w:val="24"/>
          <w:szCs w:val="24"/>
        </w:rPr>
        <w:t xml:space="preserve"> </w:t>
      </w:r>
      <w:r w:rsidR="005C3EA7">
        <w:rPr>
          <w:rFonts w:ascii="標楷體" w:eastAsia="標楷體" w:hAnsi="標楷體" w:cs="標楷體"/>
          <w:color w:val="333333"/>
          <w:sz w:val="24"/>
          <w:szCs w:val="24"/>
        </w:rPr>
        <w:t>一經報名繳</w:t>
      </w:r>
      <w:r w:rsidR="005C3EA7">
        <w:rPr>
          <w:rFonts w:ascii="標楷體" w:eastAsia="標楷體" w:hAnsi="標楷體" w:cs="標楷體" w:hint="eastAsia"/>
          <w:color w:val="333333"/>
          <w:sz w:val="24"/>
          <w:szCs w:val="24"/>
        </w:rPr>
        <w:t>保證金</w:t>
      </w:r>
      <w:r>
        <w:rPr>
          <w:rFonts w:ascii="標楷體" w:eastAsia="標楷體" w:hAnsi="標楷體" w:cs="標楷體"/>
          <w:color w:val="333333"/>
          <w:sz w:val="24"/>
          <w:szCs w:val="24"/>
        </w:rPr>
        <w:t>，即不得轉讓他人、由他人頂替上課。</w:t>
      </w:r>
    </w:p>
    <w:p w14:paraId="337AE5A4" w14:textId="6471F8AC" w:rsidR="00124009" w:rsidRDefault="001868D6" w:rsidP="009876A3">
      <w:pPr>
        <w:widowControl w:val="0"/>
        <w:spacing w:after="120" w:line="400" w:lineRule="exact"/>
        <w:rPr>
          <w:rFonts w:ascii="標楷體" w:eastAsia="標楷體" w:hAnsi="標楷體" w:cs="標楷體"/>
          <w:color w:val="333333"/>
          <w:sz w:val="24"/>
          <w:szCs w:val="24"/>
        </w:rPr>
      </w:pPr>
      <w:r>
        <w:rPr>
          <w:rFonts w:ascii="標楷體" w:eastAsia="標楷體" w:hAnsi="標楷體" w:cs="標楷體"/>
          <w:color w:val="333333"/>
          <w:sz w:val="24"/>
          <w:szCs w:val="24"/>
        </w:rPr>
        <w:t>◎</w:t>
      </w:r>
      <w:r w:rsidR="00B5717B">
        <w:rPr>
          <w:rFonts w:ascii="標楷體" w:eastAsia="標楷體" w:hAnsi="標楷體" w:cs="標楷體"/>
          <w:color w:val="333333"/>
          <w:sz w:val="24"/>
          <w:szCs w:val="24"/>
        </w:rPr>
        <w:t xml:space="preserve"> </w:t>
      </w:r>
      <w:r>
        <w:rPr>
          <w:rFonts w:ascii="標楷體" w:eastAsia="標楷體" w:hAnsi="標楷體" w:cs="標楷體"/>
          <w:color w:val="333333"/>
          <w:sz w:val="24"/>
          <w:szCs w:val="24"/>
        </w:rPr>
        <w:t>若有任何問題，</w:t>
      </w:r>
      <w:r w:rsidR="00B5717B">
        <w:rPr>
          <w:rFonts w:ascii="標楷體" w:eastAsia="標楷體" w:hAnsi="標楷體" w:cs="標楷體" w:hint="eastAsia"/>
          <w:color w:val="333333"/>
          <w:sz w:val="24"/>
          <w:szCs w:val="24"/>
        </w:rPr>
        <w:t>請</w:t>
      </w:r>
      <w:r>
        <w:rPr>
          <w:rFonts w:ascii="標楷體" w:eastAsia="標楷體" w:hAnsi="標楷體" w:cs="標楷體"/>
          <w:color w:val="333333"/>
          <w:sz w:val="24"/>
          <w:szCs w:val="24"/>
        </w:rPr>
        <w:t>來信詢問：</w:t>
      </w:r>
      <w:hyperlink r:id="rId7" w:history="1">
        <w:r w:rsidR="00630B68" w:rsidRPr="00213680">
          <w:rPr>
            <w:rStyle w:val="a7"/>
            <w:rFonts w:ascii="標楷體" w:eastAsia="標楷體" w:hAnsi="標楷體" w:cs="標楷體" w:hint="eastAsia"/>
            <w:sz w:val="24"/>
            <w:szCs w:val="24"/>
          </w:rPr>
          <w:t>m</w:t>
        </w:r>
        <w:r w:rsidR="00630B68" w:rsidRPr="00213680">
          <w:rPr>
            <w:rStyle w:val="a7"/>
            <w:rFonts w:ascii="標楷體" w:eastAsia="標楷體" w:hAnsi="標楷體" w:cs="標楷體"/>
            <w:sz w:val="24"/>
            <w:szCs w:val="24"/>
          </w:rPr>
          <w:t>11041012@gemail.yuntech.edu.tw</w:t>
        </w:r>
      </w:hyperlink>
      <w:r w:rsidR="00D022CF">
        <w:rPr>
          <w:rFonts w:ascii="標楷體" w:eastAsia="標楷體" w:hAnsi="標楷體" w:cs="標楷體"/>
          <w:color w:val="333333"/>
          <w:sz w:val="24"/>
          <w:szCs w:val="24"/>
        </w:rPr>
        <w:t xml:space="preserve"> </w:t>
      </w:r>
      <w:r w:rsidR="00630B68">
        <w:rPr>
          <w:rFonts w:ascii="標楷體" w:eastAsia="標楷體" w:hAnsi="標楷體" w:cs="標楷體" w:hint="eastAsia"/>
          <w:color w:val="333333"/>
          <w:sz w:val="24"/>
          <w:szCs w:val="24"/>
        </w:rPr>
        <w:t>黃政諺</w:t>
      </w:r>
    </w:p>
    <w:p w14:paraId="4AF6B72F" w14:textId="77777777" w:rsidR="00124009" w:rsidRDefault="00124009">
      <w:pPr>
        <w:spacing w:after="280"/>
        <w:jc w:val="both"/>
        <w:rPr>
          <w:rFonts w:ascii="標楷體" w:eastAsia="標楷體" w:hAnsi="標楷體" w:cs="標楷體"/>
          <w:sz w:val="24"/>
          <w:szCs w:val="24"/>
        </w:rPr>
      </w:pPr>
    </w:p>
    <w:p w14:paraId="7BC70EAB" w14:textId="79911099" w:rsidR="00A54B8B" w:rsidRDefault="00A54B8B">
      <w:pPr>
        <w:rPr>
          <w:rFonts w:ascii="標楷體" w:eastAsia="標楷體" w:hAnsi="標楷體" w:cs="標楷體"/>
          <w:sz w:val="24"/>
          <w:szCs w:val="24"/>
        </w:rPr>
      </w:pPr>
      <w:bookmarkStart w:id="0" w:name="_GoBack"/>
      <w:bookmarkEnd w:id="0"/>
      <w:r>
        <w:rPr>
          <w:rFonts w:ascii="標楷體" w:eastAsia="標楷體" w:hAnsi="標楷體" w:cs="標楷體"/>
          <w:sz w:val="24"/>
          <w:szCs w:val="24"/>
        </w:rPr>
        <w:br w:type="page"/>
      </w:r>
    </w:p>
    <w:p w14:paraId="4D36A73B" w14:textId="77777777" w:rsidR="003E592F" w:rsidRDefault="003E592F">
      <w:pPr>
        <w:rPr>
          <w:rFonts w:ascii="標楷體" w:eastAsia="標楷體" w:hAnsi="標楷體" w:cs="標楷體"/>
          <w:sz w:val="24"/>
          <w:szCs w:val="24"/>
        </w:rPr>
      </w:pPr>
    </w:p>
    <w:sectPr w:rsidR="003E592F" w:rsidSect="000E1F6A">
      <w:pgSz w:w="11906" w:h="16838"/>
      <w:pgMar w:top="851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F5B3A" w14:textId="77777777" w:rsidR="00822C01" w:rsidRDefault="00822C01" w:rsidP="00FF6AA9">
      <w:r>
        <w:separator/>
      </w:r>
    </w:p>
  </w:endnote>
  <w:endnote w:type="continuationSeparator" w:id="0">
    <w:p w14:paraId="4ABD94DE" w14:textId="77777777" w:rsidR="00822C01" w:rsidRDefault="00822C01" w:rsidP="00FF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體-繁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3D7E4" w14:textId="77777777" w:rsidR="00822C01" w:rsidRDefault="00822C01" w:rsidP="00FF6AA9">
      <w:r>
        <w:separator/>
      </w:r>
    </w:p>
  </w:footnote>
  <w:footnote w:type="continuationSeparator" w:id="0">
    <w:p w14:paraId="5F2FC347" w14:textId="77777777" w:rsidR="00822C01" w:rsidRDefault="00822C01" w:rsidP="00FF6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AE"/>
    <w:multiLevelType w:val="multilevel"/>
    <w:tmpl w:val="292E323E"/>
    <w:lvl w:ilvl="0">
      <w:start w:val="3"/>
      <w:numFmt w:val="bullet"/>
      <w:lvlText w:val="◎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D2123CB"/>
    <w:multiLevelType w:val="hybridMultilevel"/>
    <w:tmpl w:val="9EC694BA"/>
    <w:lvl w:ilvl="0" w:tplc="4AB0AC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9B3E2F"/>
    <w:multiLevelType w:val="hybridMultilevel"/>
    <w:tmpl w:val="870C757C"/>
    <w:lvl w:ilvl="0" w:tplc="4AB0AC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B50877"/>
    <w:multiLevelType w:val="hybridMultilevel"/>
    <w:tmpl w:val="F1DAF7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2D2E29"/>
    <w:multiLevelType w:val="multilevel"/>
    <w:tmpl w:val="52C856E4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09"/>
    <w:rsid w:val="00013754"/>
    <w:rsid w:val="00014E92"/>
    <w:rsid w:val="00026DC8"/>
    <w:rsid w:val="0003047D"/>
    <w:rsid w:val="00037510"/>
    <w:rsid w:val="000A4B35"/>
    <w:rsid w:val="000B2C3D"/>
    <w:rsid w:val="000B6F09"/>
    <w:rsid w:val="000C7D79"/>
    <w:rsid w:val="000E1F6A"/>
    <w:rsid w:val="000E329A"/>
    <w:rsid w:val="000E703E"/>
    <w:rsid w:val="00106660"/>
    <w:rsid w:val="00124009"/>
    <w:rsid w:val="00127F7E"/>
    <w:rsid w:val="00181420"/>
    <w:rsid w:val="00182B71"/>
    <w:rsid w:val="001868D6"/>
    <w:rsid w:val="00195434"/>
    <w:rsid w:val="0021542E"/>
    <w:rsid w:val="002329D0"/>
    <w:rsid w:val="0028530B"/>
    <w:rsid w:val="002978F9"/>
    <w:rsid w:val="002C30EC"/>
    <w:rsid w:val="00344FA0"/>
    <w:rsid w:val="00381585"/>
    <w:rsid w:val="003916BD"/>
    <w:rsid w:val="00396307"/>
    <w:rsid w:val="003B219D"/>
    <w:rsid w:val="003D0888"/>
    <w:rsid w:val="003E5604"/>
    <w:rsid w:val="003E592F"/>
    <w:rsid w:val="00443E87"/>
    <w:rsid w:val="00452BCE"/>
    <w:rsid w:val="0047142B"/>
    <w:rsid w:val="00476201"/>
    <w:rsid w:val="004A4220"/>
    <w:rsid w:val="004B3634"/>
    <w:rsid w:val="004C079A"/>
    <w:rsid w:val="004D1D5C"/>
    <w:rsid w:val="004D7158"/>
    <w:rsid w:val="004E3696"/>
    <w:rsid w:val="004F5DA8"/>
    <w:rsid w:val="0050305B"/>
    <w:rsid w:val="00532AF0"/>
    <w:rsid w:val="00544C91"/>
    <w:rsid w:val="00544F7D"/>
    <w:rsid w:val="0057461C"/>
    <w:rsid w:val="005C3EA7"/>
    <w:rsid w:val="005F7E5A"/>
    <w:rsid w:val="006157A9"/>
    <w:rsid w:val="00630B68"/>
    <w:rsid w:val="00631F08"/>
    <w:rsid w:val="00642907"/>
    <w:rsid w:val="006924CA"/>
    <w:rsid w:val="00723152"/>
    <w:rsid w:val="00725F64"/>
    <w:rsid w:val="00736E15"/>
    <w:rsid w:val="007B74DB"/>
    <w:rsid w:val="00822C01"/>
    <w:rsid w:val="00822D67"/>
    <w:rsid w:val="0089782D"/>
    <w:rsid w:val="008B34BE"/>
    <w:rsid w:val="008B7155"/>
    <w:rsid w:val="008D5F58"/>
    <w:rsid w:val="008F139F"/>
    <w:rsid w:val="00906AA9"/>
    <w:rsid w:val="00970386"/>
    <w:rsid w:val="009876A3"/>
    <w:rsid w:val="00992B1F"/>
    <w:rsid w:val="009B16EF"/>
    <w:rsid w:val="00A44B34"/>
    <w:rsid w:val="00A54B8B"/>
    <w:rsid w:val="00A9131B"/>
    <w:rsid w:val="00A95EEC"/>
    <w:rsid w:val="00AB12EE"/>
    <w:rsid w:val="00AE0CD7"/>
    <w:rsid w:val="00B03009"/>
    <w:rsid w:val="00B031A0"/>
    <w:rsid w:val="00B5717B"/>
    <w:rsid w:val="00B819FD"/>
    <w:rsid w:val="00B84564"/>
    <w:rsid w:val="00B90E98"/>
    <w:rsid w:val="00BE1F18"/>
    <w:rsid w:val="00BE72F8"/>
    <w:rsid w:val="00C05512"/>
    <w:rsid w:val="00C25277"/>
    <w:rsid w:val="00C400FE"/>
    <w:rsid w:val="00C43E60"/>
    <w:rsid w:val="00C4789D"/>
    <w:rsid w:val="00C974D0"/>
    <w:rsid w:val="00CA2A96"/>
    <w:rsid w:val="00D022CF"/>
    <w:rsid w:val="00D0231D"/>
    <w:rsid w:val="00D1594A"/>
    <w:rsid w:val="00D76B74"/>
    <w:rsid w:val="00DA42A1"/>
    <w:rsid w:val="00DE66EF"/>
    <w:rsid w:val="00DF7776"/>
    <w:rsid w:val="00E44B48"/>
    <w:rsid w:val="00EA1291"/>
    <w:rsid w:val="00EB1401"/>
    <w:rsid w:val="00EC3006"/>
    <w:rsid w:val="00EE5529"/>
    <w:rsid w:val="00F078FF"/>
    <w:rsid w:val="00F26B8F"/>
    <w:rsid w:val="00F362F3"/>
    <w:rsid w:val="00F726B7"/>
    <w:rsid w:val="00F86526"/>
    <w:rsid w:val="00F93E51"/>
    <w:rsid w:val="00F96A57"/>
    <w:rsid w:val="00FC3459"/>
    <w:rsid w:val="00FD6771"/>
    <w:rsid w:val="00FE1799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0025E"/>
  <w15:docId w15:val="{4D1D4796-0BAD-4BCC-9EA1-7E6FCCB1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27F7E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127F7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F6AA9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FF6AA9"/>
  </w:style>
  <w:style w:type="paragraph" w:styleId="aa">
    <w:name w:val="footer"/>
    <w:basedOn w:val="a"/>
    <w:link w:val="ab"/>
    <w:uiPriority w:val="99"/>
    <w:unhideWhenUsed/>
    <w:rsid w:val="00FF6AA9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FF6AA9"/>
  </w:style>
  <w:style w:type="paragraph" w:styleId="ac">
    <w:name w:val="Balloon Text"/>
    <w:basedOn w:val="a"/>
    <w:link w:val="ad"/>
    <w:uiPriority w:val="99"/>
    <w:semiHidden/>
    <w:unhideWhenUsed/>
    <w:rsid w:val="00FF6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F6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未解析的提及2"/>
    <w:basedOn w:val="a0"/>
    <w:uiPriority w:val="99"/>
    <w:semiHidden/>
    <w:unhideWhenUsed/>
    <w:rsid w:val="000E329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030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300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EB14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11041012@gemail.yuntech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SANLUX</dc:creator>
  <cp:lastModifiedBy>user</cp:lastModifiedBy>
  <cp:revision>3</cp:revision>
  <cp:lastPrinted>2022-08-31T01:44:00Z</cp:lastPrinted>
  <dcterms:created xsi:type="dcterms:W3CDTF">2022-08-31T01:44:00Z</dcterms:created>
  <dcterms:modified xsi:type="dcterms:W3CDTF">2022-08-31T01:49:00Z</dcterms:modified>
</cp:coreProperties>
</file>